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B04" w:rsidRDefault="003B74DF">
      <w:pPr>
        <w:spacing w:before="21" w:line="287" w:lineRule="exact"/>
        <w:ind w:left="3672" w:hanging="3672"/>
        <w:textAlignment w:val="baseline"/>
        <w:rPr>
          <w:rFonts w:ascii="Arial" w:eastAsia="Arial" w:hAnsi="Arial"/>
          <w:b/>
          <w:color w:val="000000"/>
          <w:sz w:val="24"/>
          <w:lang w:val="de-DE"/>
        </w:rPr>
      </w:pPr>
      <w:r>
        <w:rPr>
          <w:rFonts w:ascii="Arial" w:eastAsia="Arial" w:hAnsi="Arial"/>
          <w:b/>
          <w:color w:val="000000"/>
          <w:sz w:val="24"/>
          <w:lang w:val="de-DE"/>
        </w:rPr>
        <w:t xml:space="preserve">Informationspflichten gemäß </w:t>
      </w:r>
      <w:r w:rsidR="00436A31">
        <w:rPr>
          <w:rFonts w:ascii="Arial" w:eastAsia="Arial" w:hAnsi="Arial"/>
          <w:b/>
          <w:color w:val="000000"/>
          <w:sz w:val="24"/>
          <w:lang w:val="de-DE"/>
        </w:rPr>
        <w:t xml:space="preserve">§ 17, 18 DSG-EKD </w:t>
      </w:r>
      <w:r>
        <w:rPr>
          <w:rFonts w:ascii="Arial" w:eastAsia="Arial" w:hAnsi="Arial"/>
          <w:b/>
          <w:color w:val="000000"/>
          <w:sz w:val="24"/>
          <w:lang w:val="de-DE"/>
        </w:rPr>
        <w:t>für Mieter/-innen und Mietinteressenten</w:t>
      </w:r>
    </w:p>
    <w:p w:rsidR="00962B04" w:rsidRDefault="00962B04">
      <w:pPr>
        <w:sectPr w:rsidR="00962B04">
          <w:pgSz w:w="11899" w:h="16843"/>
          <w:pgMar w:top="700" w:right="839" w:bottom="269" w:left="1122" w:header="720" w:footer="720" w:gutter="0"/>
          <w:cols w:space="720"/>
        </w:sectPr>
      </w:pPr>
    </w:p>
    <w:p w:rsidR="00962B04" w:rsidRPr="00FB7E2D" w:rsidRDefault="003B74DF" w:rsidP="00570F89">
      <w:pPr>
        <w:spacing w:line="276" w:lineRule="auto"/>
        <w:ind w:right="864"/>
        <w:textAlignment w:val="baseline"/>
        <w:rPr>
          <w:rFonts w:ascii="Arial" w:eastAsia="Arial" w:hAnsi="Arial"/>
          <w:color w:val="000000"/>
          <w:lang w:val="de-DE"/>
        </w:rPr>
      </w:pPr>
      <w:r w:rsidRPr="00FB7E2D">
        <w:rPr>
          <w:rFonts w:ascii="Arial" w:eastAsia="Arial" w:hAnsi="Arial"/>
          <w:b/>
          <w:color w:val="000000"/>
          <w:lang w:val="de-DE"/>
        </w:rPr>
        <w:t xml:space="preserve">Name und Kontaktdaten des Verantwortlichen </w:t>
      </w:r>
      <w:r w:rsidRPr="00FB7E2D">
        <w:rPr>
          <w:rFonts w:ascii="Arial" w:eastAsia="Arial" w:hAnsi="Arial"/>
          <w:color w:val="000000"/>
          <w:lang w:val="de-DE"/>
        </w:rPr>
        <w:t>Verantwortlich für die Datenverarbeitung ist</w:t>
      </w:r>
    </w:p>
    <w:p w:rsidR="006B3F3F" w:rsidRPr="00FB7E2D" w:rsidRDefault="006B3F3F" w:rsidP="00570F89">
      <w:pPr>
        <w:spacing w:line="276" w:lineRule="auto"/>
        <w:ind w:right="864"/>
        <w:textAlignment w:val="baseline"/>
        <w:rPr>
          <w:rFonts w:ascii="Arial" w:eastAsia="Arial" w:hAnsi="Arial"/>
          <w:color w:val="000000"/>
          <w:lang w:val="de-DE"/>
        </w:rPr>
      </w:pPr>
      <w:r w:rsidRPr="00FB7E2D">
        <w:rPr>
          <w:rFonts w:ascii="Arial" w:eastAsia="Arial" w:hAnsi="Arial"/>
          <w:color w:val="000000"/>
          <w:lang w:val="de-DE"/>
        </w:rPr>
        <w:t>Protestantische Alumneumsstiftung</w:t>
      </w:r>
    </w:p>
    <w:p w:rsidR="006B3F3F" w:rsidRPr="00FB7E2D" w:rsidRDefault="006B3F3F" w:rsidP="00570F89">
      <w:pPr>
        <w:spacing w:line="276" w:lineRule="auto"/>
        <w:ind w:right="864"/>
        <w:textAlignment w:val="baseline"/>
        <w:rPr>
          <w:rFonts w:ascii="Arial" w:eastAsia="Arial" w:hAnsi="Arial"/>
          <w:color w:val="000000"/>
          <w:lang w:val="de-DE"/>
        </w:rPr>
      </w:pPr>
      <w:r w:rsidRPr="00FB7E2D">
        <w:rPr>
          <w:rFonts w:ascii="Arial" w:eastAsia="Arial" w:hAnsi="Arial"/>
          <w:color w:val="000000"/>
          <w:lang w:val="de-DE"/>
        </w:rPr>
        <w:t>Dr.-Gessler-Str. 15A</w:t>
      </w:r>
    </w:p>
    <w:p w:rsidR="006B3F3F" w:rsidRPr="00FB7E2D" w:rsidRDefault="006B3F3F" w:rsidP="00570F89">
      <w:pPr>
        <w:spacing w:line="276" w:lineRule="auto"/>
        <w:ind w:right="864"/>
        <w:textAlignment w:val="baseline"/>
        <w:rPr>
          <w:rFonts w:ascii="Arial" w:eastAsia="Arial" w:hAnsi="Arial"/>
          <w:b/>
          <w:color w:val="000000"/>
          <w:lang w:val="de-DE"/>
        </w:rPr>
      </w:pPr>
      <w:r w:rsidRPr="00FB7E2D">
        <w:rPr>
          <w:rFonts w:ascii="Arial" w:eastAsia="Arial" w:hAnsi="Arial"/>
          <w:color w:val="000000"/>
          <w:lang w:val="de-DE"/>
        </w:rPr>
        <w:t>93051 Regensburg</w:t>
      </w:r>
    </w:p>
    <w:p w:rsidR="00962B04" w:rsidRPr="00FB7E2D" w:rsidRDefault="003B74DF" w:rsidP="00570F89">
      <w:pPr>
        <w:spacing w:before="55" w:line="276" w:lineRule="auto"/>
        <w:textAlignment w:val="baseline"/>
        <w:rPr>
          <w:rFonts w:ascii="Arial" w:eastAsia="Arial" w:hAnsi="Arial"/>
          <w:b/>
          <w:color w:val="000000"/>
          <w:lang w:val="de-DE"/>
        </w:rPr>
      </w:pPr>
      <w:r w:rsidRPr="00FB7E2D">
        <w:rPr>
          <w:rFonts w:ascii="Arial" w:eastAsia="Arial" w:hAnsi="Arial"/>
          <w:b/>
          <w:color w:val="000000"/>
          <w:lang w:val="de-DE"/>
        </w:rPr>
        <w:t>Kontaktdaten des Datenschutzbeauftragten</w:t>
      </w:r>
    </w:p>
    <w:p w:rsidR="00962B04" w:rsidRPr="00FB7E2D" w:rsidRDefault="003B74DF" w:rsidP="00570F89">
      <w:pPr>
        <w:spacing w:before="64" w:line="276" w:lineRule="auto"/>
        <w:jc w:val="both"/>
        <w:textAlignment w:val="baseline"/>
        <w:rPr>
          <w:rFonts w:ascii="Arial" w:eastAsia="Arial" w:hAnsi="Arial"/>
          <w:color w:val="000000"/>
          <w:lang w:val="de-DE"/>
        </w:rPr>
      </w:pPr>
      <w:r w:rsidRPr="00FB7E2D">
        <w:rPr>
          <w:rFonts w:ascii="Arial" w:eastAsia="Arial" w:hAnsi="Arial"/>
          <w:color w:val="000000"/>
          <w:lang w:val="de-DE"/>
        </w:rPr>
        <w:t>Es wurde ein</w:t>
      </w:r>
      <w:r w:rsidR="006B3F3F" w:rsidRPr="00FB7E2D">
        <w:rPr>
          <w:rFonts w:ascii="Arial" w:eastAsia="Arial" w:hAnsi="Arial"/>
          <w:color w:val="000000"/>
          <w:lang w:val="de-DE"/>
        </w:rPr>
        <w:t>e Datenschutzbeauftragte bestellt. Diese</w:t>
      </w:r>
      <w:r w:rsidRPr="00FB7E2D">
        <w:rPr>
          <w:rFonts w:ascii="Arial" w:eastAsia="Arial" w:hAnsi="Arial"/>
          <w:color w:val="000000"/>
          <w:lang w:val="de-DE"/>
        </w:rPr>
        <w:t xml:space="preserve"> kann jederzeit, durch jeden von der Datenverarbeitung Betroffenen, angesprochen werden:</w:t>
      </w:r>
    </w:p>
    <w:p w:rsidR="00962B04" w:rsidRPr="00FB7E2D" w:rsidRDefault="006B3F3F" w:rsidP="00570F89">
      <w:pPr>
        <w:spacing w:before="62" w:line="276" w:lineRule="auto"/>
        <w:textAlignment w:val="baseline"/>
        <w:rPr>
          <w:rFonts w:ascii="Arial" w:eastAsia="Arial" w:hAnsi="Arial"/>
          <w:color w:val="000000"/>
          <w:lang w:val="de-DE"/>
        </w:rPr>
      </w:pPr>
      <w:r w:rsidRPr="00FB7E2D">
        <w:rPr>
          <w:rFonts w:ascii="Arial" w:eastAsia="Arial" w:hAnsi="Arial"/>
          <w:color w:val="000000"/>
          <w:lang w:val="de-DE"/>
        </w:rPr>
        <w:t>Datenschutzbeauftragte</w:t>
      </w:r>
    </w:p>
    <w:p w:rsidR="006B3F3F" w:rsidRPr="00FB7E2D" w:rsidRDefault="006B3F3F" w:rsidP="00570F89">
      <w:pPr>
        <w:spacing w:line="276" w:lineRule="auto"/>
        <w:textAlignment w:val="baseline"/>
        <w:rPr>
          <w:rFonts w:ascii="Arial" w:eastAsia="Arial" w:hAnsi="Arial"/>
          <w:color w:val="000000"/>
          <w:lang w:val="de-DE"/>
        </w:rPr>
      </w:pPr>
      <w:r w:rsidRPr="00FB7E2D">
        <w:rPr>
          <w:rFonts w:ascii="Arial" w:eastAsia="Arial" w:hAnsi="Arial"/>
          <w:color w:val="000000"/>
          <w:lang w:val="de-DE"/>
        </w:rPr>
        <w:t>Nadja Köhler</w:t>
      </w:r>
    </w:p>
    <w:p w:rsidR="006B3F3F" w:rsidRPr="00FB7E2D" w:rsidRDefault="006B3F3F" w:rsidP="00570F89">
      <w:pPr>
        <w:spacing w:line="276" w:lineRule="auto"/>
        <w:textAlignment w:val="baseline"/>
        <w:rPr>
          <w:rFonts w:ascii="Arial" w:eastAsia="Arial" w:hAnsi="Arial"/>
          <w:color w:val="000000"/>
          <w:lang w:val="de-DE"/>
        </w:rPr>
      </w:pPr>
      <w:r w:rsidRPr="00FB7E2D">
        <w:rPr>
          <w:rFonts w:ascii="Arial" w:eastAsia="Arial" w:hAnsi="Arial"/>
          <w:color w:val="000000"/>
          <w:lang w:val="de-DE"/>
        </w:rPr>
        <w:t>Sanovis GmbH</w:t>
      </w:r>
    </w:p>
    <w:p w:rsidR="006B3F3F" w:rsidRPr="00FB7E2D" w:rsidRDefault="006B3F3F" w:rsidP="00570F89">
      <w:pPr>
        <w:spacing w:line="276" w:lineRule="auto"/>
        <w:textAlignment w:val="baseline"/>
        <w:rPr>
          <w:rFonts w:ascii="Arial" w:eastAsia="Arial" w:hAnsi="Arial"/>
          <w:color w:val="000000"/>
          <w:lang w:val="de-DE"/>
        </w:rPr>
      </w:pPr>
      <w:r w:rsidRPr="00FB7E2D">
        <w:rPr>
          <w:rFonts w:ascii="Arial" w:eastAsia="Arial" w:hAnsi="Arial"/>
          <w:color w:val="000000"/>
          <w:lang w:val="de-DE"/>
        </w:rPr>
        <w:t>Richard-Strauß-Str. 69</w:t>
      </w:r>
    </w:p>
    <w:p w:rsidR="006B3F3F" w:rsidRPr="00FB7E2D" w:rsidRDefault="006B3F3F" w:rsidP="00570F89">
      <w:pPr>
        <w:spacing w:line="276" w:lineRule="auto"/>
        <w:textAlignment w:val="baseline"/>
        <w:rPr>
          <w:rFonts w:ascii="Arial" w:eastAsia="Arial" w:hAnsi="Arial"/>
          <w:color w:val="000000"/>
          <w:lang w:val="de-DE"/>
        </w:rPr>
      </w:pPr>
      <w:r w:rsidRPr="00FB7E2D">
        <w:rPr>
          <w:rFonts w:ascii="Arial" w:eastAsia="Arial" w:hAnsi="Arial"/>
          <w:color w:val="000000"/>
          <w:lang w:val="de-DE"/>
        </w:rPr>
        <w:t>81679 München</w:t>
      </w:r>
    </w:p>
    <w:p w:rsidR="006B3F3F" w:rsidRPr="00FB7E2D" w:rsidRDefault="006B3F3F" w:rsidP="00570F89">
      <w:pPr>
        <w:spacing w:line="276" w:lineRule="auto"/>
        <w:textAlignment w:val="baseline"/>
        <w:rPr>
          <w:rFonts w:ascii="Arial" w:eastAsia="Arial" w:hAnsi="Arial"/>
          <w:color w:val="000000"/>
          <w:lang w:val="de-DE"/>
        </w:rPr>
      </w:pPr>
      <w:r w:rsidRPr="00FB7E2D">
        <w:rPr>
          <w:rFonts w:ascii="Arial" w:eastAsia="Arial" w:hAnsi="Arial"/>
          <w:color w:val="000000"/>
          <w:lang w:val="de-DE"/>
        </w:rPr>
        <w:t>+49 - 89 - 99 27 57 - 955</w:t>
      </w:r>
    </w:p>
    <w:p w:rsidR="006B3F3F" w:rsidRPr="00FB7E2D" w:rsidRDefault="006B3F3F" w:rsidP="00570F89">
      <w:pPr>
        <w:spacing w:line="276" w:lineRule="auto"/>
        <w:textAlignment w:val="baseline"/>
        <w:rPr>
          <w:rFonts w:ascii="Arial" w:eastAsia="Arial" w:hAnsi="Arial"/>
          <w:color w:val="000000"/>
          <w:lang w:val="de-DE"/>
        </w:rPr>
      </w:pPr>
      <w:r w:rsidRPr="00FB7E2D">
        <w:rPr>
          <w:rFonts w:ascii="Arial" w:eastAsia="Arial" w:hAnsi="Arial"/>
          <w:color w:val="000000"/>
          <w:lang w:val="de-DE"/>
        </w:rPr>
        <w:t>Nadja.koehler@sanovis.com</w:t>
      </w:r>
    </w:p>
    <w:p w:rsidR="00AD6AE3" w:rsidRPr="00FB7E2D" w:rsidRDefault="003B74DF" w:rsidP="00570F89">
      <w:pPr>
        <w:spacing w:before="60" w:line="276" w:lineRule="auto"/>
        <w:textAlignment w:val="baseline"/>
        <w:rPr>
          <w:rFonts w:ascii="Arial" w:eastAsia="Arial" w:hAnsi="Arial"/>
          <w:b/>
          <w:color w:val="000000"/>
          <w:lang w:val="de-DE"/>
        </w:rPr>
      </w:pPr>
      <w:r w:rsidRPr="00FB7E2D">
        <w:rPr>
          <w:rFonts w:ascii="Arial" w:eastAsia="Arial" w:hAnsi="Arial"/>
          <w:b/>
          <w:color w:val="000000"/>
          <w:lang w:val="de-DE"/>
        </w:rPr>
        <w:t>Zwecke und Rechtsgrundlage der Datenverarbeitung</w:t>
      </w:r>
    </w:p>
    <w:p w:rsidR="00962B04" w:rsidRPr="00FB7E2D" w:rsidRDefault="003B74DF" w:rsidP="00570F89">
      <w:pPr>
        <w:spacing w:before="60" w:line="276" w:lineRule="auto"/>
        <w:textAlignment w:val="baseline"/>
        <w:rPr>
          <w:rFonts w:ascii="Arial" w:eastAsia="Arial" w:hAnsi="Arial"/>
          <w:color w:val="000000"/>
          <w:lang w:val="de-DE"/>
        </w:rPr>
      </w:pPr>
      <w:r w:rsidRPr="00FB7E2D">
        <w:rPr>
          <w:rFonts w:ascii="Arial" w:eastAsia="Arial" w:hAnsi="Arial"/>
          <w:color w:val="000000"/>
          <w:lang w:val="de-DE"/>
        </w:rPr>
        <w:t xml:space="preserve">Die Daten werden auf Grundlage der Erforderlichkeit gemäß </w:t>
      </w:r>
      <w:r w:rsidR="00436A31" w:rsidRPr="00FB7E2D">
        <w:rPr>
          <w:rFonts w:ascii="Arial" w:eastAsia="Arial" w:hAnsi="Arial"/>
          <w:color w:val="000000"/>
          <w:lang w:val="de-DE"/>
        </w:rPr>
        <w:t>§ 6 Nr. 5 DSG.EKD</w:t>
      </w:r>
      <w:r w:rsidRPr="00FB7E2D">
        <w:rPr>
          <w:rFonts w:ascii="Arial" w:eastAsia="Arial" w:hAnsi="Arial"/>
          <w:color w:val="000000"/>
          <w:lang w:val="de-DE"/>
        </w:rPr>
        <w:t xml:space="preserve"> zum Zwecke der E</w:t>
      </w:r>
      <w:r w:rsidR="00436A31" w:rsidRPr="00FB7E2D">
        <w:rPr>
          <w:rFonts w:ascii="Arial" w:eastAsia="Arial" w:hAnsi="Arial"/>
          <w:color w:val="000000"/>
          <w:lang w:val="de-DE"/>
        </w:rPr>
        <w:t>rfüllung eines Vertrages (Mietv</w:t>
      </w:r>
      <w:r w:rsidRPr="00FB7E2D">
        <w:rPr>
          <w:rFonts w:ascii="Arial" w:eastAsia="Arial" w:hAnsi="Arial"/>
          <w:color w:val="000000"/>
          <w:lang w:val="de-DE"/>
        </w:rPr>
        <w:t xml:space="preserve">ertrag) oder einer vorvertraglichen Maßnahme von den Personen verarbeitet, die Vertragspartei </w:t>
      </w:r>
      <w:bookmarkStart w:id="0" w:name="_GoBack"/>
      <w:bookmarkEnd w:id="0"/>
      <w:r w:rsidRPr="00FB7E2D">
        <w:rPr>
          <w:rFonts w:ascii="Arial" w:eastAsia="Arial" w:hAnsi="Arial"/>
          <w:color w:val="000000"/>
          <w:lang w:val="de-DE"/>
        </w:rPr>
        <w:t>sind.</w:t>
      </w:r>
      <w:r w:rsidR="00AD6AE3" w:rsidRPr="00FB7E2D">
        <w:rPr>
          <w:rFonts w:ascii="Arial" w:eastAsia="Arial" w:hAnsi="Arial"/>
          <w:color w:val="000000"/>
          <w:lang w:val="de-DE"/>
        </w:rPr>
        <w:t xml:space="preserve"> Im Rahmen des Mietinteressentenbogens/Bewerberauskunft verarbeiten wir Ihre personenbezogenen Daten zum Abgleich der Anforderungen</w:t>
      </w:r>
      <w:r w:rsidR="00345C20" w:rsidRPr="00FB7E2D">
        <w:rPr>
          <w:rFonts w:ascii="Arial" w:eastAsia="Arial" w:hAnsi="Arial"/>
          <w:color w:val="000000"/>
          <w:lang w:val="de-DE"/>
        </w:rPr>
        <w:t xml:space="preserve"> und Berecht</w:t>
      </w:r>
      <w:r w:rsidR="005113AC" w:rsidRPr="00FB7E2D">
        <w:rPr>
          <w:rFonts w:ascii="Arial" w:eastAsia="Arial" w:hAnsi="Arial"/>
          <w:color w:val="000000"/>
          <w:lang w:val="de-DE"/>
        </w:rPr>
        <w:t>i</w:t>
      </w:r>
      <w:r w:rsidR="00345C20" w:rsidRPr="00FB7E2D">
        <w:rPr>
          <w:rFonts w:ascii="Arial" w:eastAsia="Arial" w:hAnsi="Arial"/>
          <w:color w:val="000000"/>
          <w:lang w:val="de-DE"/>
        </w:rPr>
        <w:t>gungen</w:t>
      </w:r>
      <w:r w:rsidR="00AD6AE3" w:rsidRPr="00FB7E2D">
        <w:rPr>
          <w:rFonts w:ascii="Arial" w:eastAsia="Arial" w:hAnsi="Arial"/>
          <w:color w:val="000000"/>
          <w:lang w:val="de-DE"/>
        </w:rPr>
        <w:t xml:space="preserve"> für ein sich anbahnendes Mietverhältnisses sowie zur regelmäßigen Überprüfung der Anforderungen. </w:t>
      </w:r>
      <w:r w:rsidR="00AF1D5B">
        <w:rPr>
          <w:rFonts w:ascii="Arial" w:eastAsia="Arial" w:hAnsi="Arial"/>
          <w:color w:val="000000"/>
          <w:lang w:val="de-DE"/>
        </w:rPr>
        <w:t xml:space="preserve">Die Angaben bei einem bestehenden Mietverhältnis verarbeiten wir zum Zwecke der Durchführung, Abrechnung und Verwaltung des Mietvertrages. </w:t>
      </w:r>
    </w:p>
    <w:p w:rsidR="00962B04" w:rsidRDefault="003B74DF" w:rsidP="00570F89">
      <w:pPr>
        <w:spacing w:before="61" w:line="276" w:lineRule="auto"/>
        <w:jc w:val="both"/>
        <w:textAlignment w:val="baseline"/>
        <w:rPr>
          <w:rFonts w:ascii="Arial" w:eastAsia="Arial" w:hAnsi="Arial"/>
          <w:color w:val="000000"/>
          <w:lang w:val="de-DE"/>
        </w:rPr>
      </w:pPr>
      <w:r w:rsidRPr="00FB7E2D">
        <w:rPr>
          <w:rFonts w:ascii="Arial" w:eastAsia="Arial" w:hAnsi="Arial"/>
          <w:color w:val="000000"/>
          <w:lang w:val="de-DE"/>
        </w:rPr>
        <w:t xml:space="preserve">Die Daten von mitziehenden Personen werden gemäß Artikel </w:t>
      </w:r>
      <w:r w:rsidR="00DF1923">
        <w:rPr>
          <w:rFonts w:ascii="Arial" w:eastAsia="Arial" w:hAnsi="Arial"/>
          <w:color w:val="000000"/>
          <w:lang w:val="de-DE"/>
        </w:rPr>
        <w:t>§ 6 Nr. 1</w:t>
      </w:r>
      <w:r w:rsidR="00436A31" w:rsidRPr="00FB7E2D">
        <w:rPr>
          <w:rFonts w:ascii="Arial" w:eastAsia="Arial" w:hAnsi="Arial"/>
          <w:color w:val="000000"/>
          <w:lang w:val="de-DE"/>
        </w:rPr>
        <w:t xml:space="preserve"> DSG-EKD</w:t>
      </w:r>
      <w:r w:rsidRPr="00FB7E2D">
        <w:rPr>
          <w:rFonts w:ascii="Arial" w:eastAsia="Arial" w:hAnsi="Arial"/>
          <w:color w:val="000000"/>
          <w:lang w:val="de-DE"/>
        </w:rPr>
        <w:t xml:space="preserve"> zur Erfüllung einer rechtlichen Verpflichtung nach dem Bundesmeldegesetz erhoben.</w:t>
      </w:r>
    </w:p>
    <w:p w:rsidR="00DF1923" w:rsidRPr="00FB7E2D" w:rsidRDefault="00DF1923" w:rsidP="00570F89">
      <w:pPr>
        <w:spacing w:before="61" w:line="276" w:lineRule="auto"/>
        <w:jc w:val="both"/>
        <w:textAlignment w:val="baseline"/>
        <w:rPr>
          <w:rFonts w:ascii="Arial" w:eastAsia="Arial" w:hAnsi="Arial"/>
          <w:color w:val="000000"/>
          <w:lang w:val="de-DE"/>
        </w:rPr>
      </w:pPr>
      <w:r>
        <w:rPr>
          <w:rFonts w:ascii="Arial" w:eastAsia="Arial" w:hAnsi="Arial"/>
          <w:color w:val="000000"/>
          <w:lang w:val="de-DE"/>
        </w:rPr>
        <w:t xml:space="preserve">Darüber hinaus verarbeiten wir insbesondere Angaben, die sie uns freiwillig übermittelt, wie z.B. Ihre Telefonnummer oder Emailadresse, aufgrund Ihrer Einwilligung gem. § 6 Nr. 2 DSG-EKD. </w:t>
      </w:r>
    </w:p>
    <w:p w:rsidR="00962B04" w:rsidRPr="00FB7E2D" w:rsidRDefault="003B74DF" w:rsidP="00570F89">
      <w:pPr>
        <w:spacing w:before="49" w:line="276" w:lineRule="auto"/>
        <w:ind w:right="648"/>
        <w:textAlignment w:val="baseline"/>
        <w:rPr>
          <w:rFonts w:ascii="Arial" w:eastAsia="Arial" w:hAnsi="Arial"/>
          <w:b/>
          <w:color w:val="000000"/>
          <w:spacing w:val="-2"/>
          <w:lang w:val="de-DE"/>
        </w:rPr>
      </w:pPr>
      <w:r w:rsidRPr="00FB7E2D">
        <w:rPr>
          <w:rFonts w:ascii="Arial" w:eastAsia="Arial" w:hAnsi="Arial"/>
          <w:b/>
          <w:color w:val="000000"/>
          <w:spacing w:val="-2"/>
          <w:lang w:val="de-DE"/>
        </w:rPr>
        <w:t>Verarbeitung auf der Grundlage des berechtigten Interesses</w:t>
      </w:r>
    </w:p>
    <w:p w:rsidR="00962B04" w:rsidRPr="00FB7E2D" w:rsidRDefault="003B74DF" w:rsidP="00570F89">
      <w:pPr>
        <w:spacing w:before="32" w:line="276" w:lineRule="auto"/>
        <w:ind w:right="432"/>
        <w:jc w:val="both"/>
        <w:textAlignment w:val="baseline"/>
        <w:rPr>
          <w:rFonts w:ascii="Arial" w:eastAsia="Arial" w:hAnsi="Arial"/>
          <w:color w:val="000000"/>
          <w:lang w:val="de-DE"/>
        </w:rPr>
      </w:pPr>
      <w:r w:rsidRPr="00FB7E2D">
        <w:rPr>
          <w:rFonts w:ascii="Arial" w:eastAsia="Arial" w:hAnsi="Arial"/>
          <w:color w:val="000000"/>
          <w:lang w:val="de-DE"/>
        </w:rPr>
        <w:t xml:space="preserve">Eine Verarbeitung im Rahmen eines berechtigten Interesses gemäß </w:t>
      </w:r>
      <w:r w:rsidR="00436A31" w:rsidRPr="00FB7E2D">
        <w:rPr>
          <w:rFonts w:ascii="Arial" w:eastAsia="Arial" w:hAnsi="Arial"/>
          <w:color w:val="000000"/>
          <w:lang w:val="de-DE"/>
        </w:rPr>
        <w:t>§ 6 Nr. 4 DSG-EKD</w:t>
      </w:r>
      <w:r w:rsidRPr="00FB7E2D">
        <w:rPr>
          <w:rFonts w:ascii="Arial" w:eastAsia="Arial" w:hAnsi="Arial"/>
          <w:color w:val="000000"/>
          <w:lang w:val="de-DE"/>
        </w:rPr>
        <w:t xml:space="preserve"> erfolgt </w:t>
      </w:r>
      <w:r w:rsidR="00436A31" w:rsidRPr="00FB7E2D">
        <w:rPr>
          <w:rFonts w:ascii="Arial" w:eastAsia="Arial" w:hAnsi="Arial"/>
          <w:color w:val="000000"/>
          <w:lang w:val="de-DE"/>
        </w:rPr>
        <w:t>durch die Protestantische Alumneumsstiftung</w:t>
      </w:r>
      <w:r w:rsidRPr="00FB7E2D">
        <w:rPr>
          <w:rFonts w:ascii="Arial" w:eastAsia="Arial" w:hAnsi="Arial"/>
          <w:color w:val="000000"/>
          <w:lang w:val="de-DE"/>
        </w:rPr>
        <w:t xml:space="preserve"> im Rahmen von Bonitätsprüfungen und bei </w:t>
      </w:r>
      <w:r w:rsidR="00570F89" w:rsidRPr="00FB7E2D">
        <w:rPr>
          <w:rFonts w:ascii="Arial" w:eastAsia="Arial" w:hAnsi="Arial"/>
          <w:color w:val="000000"/>
          <w:lang w:val="de-DE"/>
        </w:rPr>
        <w:t>einem fruchtlosem Mahnverfahren sowie zur Verhinderung und Aufklärung von Straftaten und Maßnahmen zur Gebäude- und Anlagensicherheit (z.B. Zutrittskontrollen mithilfe elektronischer Schließanlagen soweit vorhanden)</w:t>
      </w:r>
    </w:p>
    <w:p w:rsidR="006868EB" w:rsidRPr="00FB7E2D" w:rsidRDefault="003B74DF" w:rsidP="00570F89">
      <w:pPr>
        <w:spacing w:before="41" w:line="276" w:lineRule="auto"/>
        <w:jc w:val="both"/>
        <w:textAlignment w:val="baseline"/>
        <w:rPr>
          <w:rFonts w:ascii="Arial" w:eastAsia="Arial" w:hAnsi="Arial"/>
          <w:color w:val="000000"/>
          <w:lang w:val="de-DE"/>
        </w:rPr>
      </w:pPr>
      <w:r w:rsidRPr="00FB7E2D">
        <w:rPr>
          <w:rFonts w:ascii="Arial" w:eastAsia="Arial" w:hAnsi="Arial"/>
          <w:color w:val="000000"/>
          <w:lang w:val="de-DE"/>
        </w:rPr>
        <w:t xml:space="preserve">Zur Wahrung der berechtigten Interessen behält sich diese dabei das Recht vor, nach einem </w:t>
      </w:r>
      <w:r w:rsidRPr="00FB7E2D">
        <w:rPr>
          <w:rFonts w:ascii="Arial" w:eastAsia="Arial" w:hAnsi="Arial"/>
          <w:color w:val="000000"/>
          <w:lang w:val="de-DE"/>
        </w:rPr>
        <w:t>fruchtlosen Mahnverfahren erforderliche Daten an ein vertraglich gebundenes Inkasso-Unternehmen</w:t>
      </w:r>
      <w:r w:rsidR="00436A31" w:rsidRPr="00FB7E2D">
        <w:rPr>
          <w:rFonts w:ascii="Arial" w:eastAsia="Arial" w:hAnsi="Arial"/>
          <w:color w:val="000000"/>
          <w:lang w:val="de-DE"/>
        </w:rPr>
        <w:t xml:space="preserve"> oder Rechtsanwalt</w:t>
      </w:r>
      <w:r w:rsidRPr="00FB7E2D">
        <w:rPr>
          <w:rFonts w:ascii="Arial" w:eastAsia="Arial" w:hAnsi="Arial"/>
          <w:color w:val="000000"/>
          <w:lang w:val="de-DE"/>
        </w:rPr>
        <w:t xml:space="preserve"> zu übermitteln.</w:t>
      </w:r>
    </w:p>
    <w:p w:rsidR="00962B04" w:rsidRPr="00FB7E2D" w:rsidRDefault="003B74DF" w:rsidP="00570F89">
      <w:pPr>
        <w:spacing w:before="39" w:line="276" w:lineRule="auto"/>
        <w:jc w:val="both"/>
        <w:textAlignment w:val="baseline"/>
        <w:rPr>
          <w:rFonts w:ascii="Arial" w:eastAsia="Arial" w:hAnsi="Arial"/>
          <w:color w:val="000000"/>
          <w:lang w:val="de-DE"/>
        </w:rPr>
      </w:pPr>
      <w:r w:rsidRPr="00FB7E2D">
        <w:rPr>
          <w:rFonts w:ascii="Arial" w:eastAsia="Arial" w:hAnsi="Arial"/>
          <w:color w:val="000000"/>
          <w:lang w:val="de-DE"/>
        </w:rPr>
        <w:t>Anfragen Dritter zur Wahrung des berechtigten Interesses einer dritten Stelle werden beantwortet, wenn der Dritte das Vorhandensein eines berechtigten Interesses bekundet und bestätigt, dass keine schutzwürdigen Interessen des Betroffenen dieser Übermittlung entgegenstehen.</w:t>
      </w:r>
    </w:p>
    <w:p w:rsidR="005113AC" w:rsidRPr="00FB7E2D" w:rsidRDefault="00AF410A" w:rsidP="00AF410A">
      <w:pPr>
        <w:spacing w:before="55" w:line="276" w:lineRule="auto"/>
        <w:textAlignment w:val="baseline"/>
        <w:rPr>
          <w:rFonts w:ascii="Arial" w:eastAsia="Arial" w:hAnsi="Arial"/>
          <w:b/>
          <w:color w:val="000000"/>
          <w:lang w:val="de-DE"/>
        </w:rPr>
      </w:pPr>
      <w:r w:rsidRPr="00FB7E2D">
        <w:rPr>
          <w:rFonts w:ascii="Arial" w:eastAsia="Arial" w:hAnsi="Arial"/>
          <w:b/>
          <w:color w:val="000000"/>
          <w:lang w:val="de-DE"/>
        </w:rPr>
        <w:t>Herkunft der Daten</w:t>
      </w:r>
    </w:p>
    <w:p w:rsidR="00AF410A" w:rsidRPr="00FB7E2D" w:rsidRDefault="00AF410A" w:rsidP="00AF410A">
      <w:pPr>
        <w:spacing w:before="55" w:line="276" w:lineRule="auto"/>
        <w:textAlignment w:val="baseline"/>
        <w:rPr>
          <w:rFonts w:ascii="Arial" w:eastAsia="Arial" w:hAnsi="Arial"/>
          <w:color w:val="000000"/>
          <w:lang w:val="de-DE"/>
        </w:rPr>
      </w:pPr>
      <w:r w:rsidRPr="00FB7E2D">
        <w:rPr>
          <w:rFonts w:ascii="Arial" w:eastAsia="Arial" w:hAnsi="Arial"/>
          <w:color w:val="000000"/>
          <w:lang w:val="de-DE"/>
        </w:rPr>
        <w:t>Die Protestantische Alumneumsstiftung erhält die Daten, die uns der Betroffene selbst mitteilt. Darüber hinaus verarbeitet die Protestantische Alumneumsstiftung Informationen aus allgemein zugänglichen Quellen wie öffentlichen Verzeichnissen und amtlichen Bekanntmachungen (Schuldnerverzeichnisse, Insolvenzbekanntmachungen oder Daten, die uns von Dritten zulässigerweise übermittelt werden dürfen.</w:t>
      </w:r>
    </w:p>
    <w:p w:rsidR="00AF410A" w:rsidRPr="00FB7E2D" w:rsidRDefault="00AF410A" w:rsidP="00AF410A">
      <w:pPr>
        <w:spacing w:before="55" w:line="276" w:lineRule="auto"/>
        <w:textAlignment w:val="baseline"/>
        <w:rPr>
          <w:rFonts w:ascii="Arial" w:eastAsia="Arial" w:hAnsi="Arial"/>
          <w:color w:val="000000"/>
          <w:lang w:val="de-DE"/>
        </w:rPr>
      </w:pPr>
      <w:r w:rsidRPr="00FB7E2D">
        <w:rPr>
          <w:rFonts w:ascii="Arial" w:eastAsia="Arial" w:hAnsi="Arial"/>
          <w:b/>
          <w:color w:val="000000"/>
          <w:lang w:val="de-DE"/>
        </w:rPr>
        <w:t>Kategorien personenbezogener Daten, die verarbeitet werden</w:t>
      </w:r>
      <w:r w:rsidRPr="00FB7E2D">
        <w:rPr>
          <w:rFonts w:ascii="Arial" w:eastAsia="Arial" w:hAnsi="Arial"/>
          <w:color w:val="000000"/>
          <w:lang w:val="de-DE"/>
        </w:rPr>
        <w:t xml:space="preserve"> </w:t>
      </w:r>
    </w:p>
    <w:p w:rsidR="00AF410A" w:rsidRPr="00FB7E2D" w:rsidRDefault="00DF1923" w:rsidP="00AF410A">
      <w:pPr>
        <w:spacing w:before="55" w:line="276" w:lineRule="auto"/>
        <w:textAlignment w:val="baseline"/>
        <w:rPr>
          <w:rFonts w:ascii="Arial" w:eastAsia="Arial" w:hAnsi="Arial"/>
          <w:color w:val="000000"/>
          <w:lang w:val="de-DE"/>
        </w:rPr>
      </w:pPr>
      <w:r>
        <w:rPr>
          <w:rFonts w:ascii="Arial" w:eastAsia="Arial" w:hAnsi="Arial"/>
          <w:color w:val="000000"/>
          <w:lang w:val="de-DE"/>
        </w:rPr>
        <w:t xml:space="preserve">- </w:t>
      </w:r>
      <w:r w:rsidR="00AF410A" w:rsidRPr="00FB7E2D">
        <w:rPr>
          <w:rFonts w:ascii="Arial" w:eastAsia="Arial" w:hAnsi="Arial"/>
          <w:color w:val="000000"/>
          <w:lang w:val="de-DE"/>
        </w:rPr>
        <w:t>Personendaten sowie die Angaben aus der Bewerberauskunft und die sie uns in diesem Zusammenhang zur Verfügung stellen</w:t>
      </w:r>
    </w:p>
    <w:p w:rsidR="00AF410A" w:rsidRPr="00FB7E2D" w:rsidRDefault="00AF410A" w:rsidP="00AF410A">
      <w:pPr>
        <w:spacing w:before="55" w:line="276" w:lineRule="auto"/>
        <w:textAlignment w:val="baseline"/>
        <w:rPr>
          <w:rFonts w:ascii="Arial" w:eastAsia="Arial" w:hAnsi="Arial"/>
          <w:color w:val="000000"/>
          <w:lang w:val="de-DE"/>
        </w:rPr>
      </w:pPr>
      <w:r w:rsidRPr="00FB7E2D">
        <w:rPr>
          <w:rFonts w:ascii="Arial" w:eastAsia="Arial" w:hAnsi="Arial"/>
          <w:color w:val="000000"/>
          <w:lang w:val="de-DE"/>
        </w:rPr>
        <w:t>- Informationen über die Aufnahme und vertragsgemäße Durchführung eines Geschäftes (z.B. Girokonten, Ratenkredite, Kreditkarten, Pfändungsschutzkonten, Basiskonten)</w:t>
      </w:r>
    </w:p>
    <w:p w:rsidR="00AF410A" w:rsidRPr="00FB7E2D" w:rsidRDefault="00AF410A" w:rsidP="00AF410A">
      <w:pPr>
        <w:spacing w:before="55" w:line="276" w:lineRule="auto"/>
        <w:textAlignment w:val="baseline"/>
        <w:rPr>
          <w:rFonts w:ascii="Arial" w:eastAsia="Arial" w:hAnsi="Arial"/>
          <w:color w:val="000000"/>
          <w:lang w:val="de-DE"/>
        </w:rPr>
      </w:pPr>
      <w:r w:rsidRPr="00FB7E2D">
        <w:rPr>
          <w:rFonts w:ascii="Arial" w:eastAsia="Arial" w:hAnsi="Arial"/>
          <w:color w:val="000000"/>
          <w:lang w:val="de-DE"/>
        </w:rPr>
        <w:t>- Informationen zu missbräuchlichem oder sonstigem betrügerischem Verhalten wie Identitäts- oder Bonitätstäuschungen</w:t>
      </w:r>
    </w:p>
    <w:p w:rsidR="00AF410A" w:rsidRPr="00FB7E2D" w:rsidRDefault="00AF410A" w:rsidP="00AF410A">
      <w:pPr>
        <w:spacing w:before="55" w:line="276" w:lineRule="auto"/>
        <w:textAlignment w:val="baseline"/>
        <w:rPr>
          <w:rFonts w:ascii="Arial" w:eastAsia="Arial" w:hAnsi="Arial"/>
          <w:color w:val="000000"/>
          <w:lang w:val="de-DE"/>
        </w:rPr>
      </w:pPr>
      <w:r w:rsidRPr="00FB7E2D">
        <w:rPr>
          <w:rFonts w:ascii="Arial" w:eastAsia="Arial" w:hAnsi="Arial"/>
          <w:color w:val="000000"/>
          <w:lang w:val="de-DE"/>
        </w:rPr>
        <w:t>- Informationen aus öffentlichen Verzeichnissen und amtlichen Bekanntmachungen</w:t>
      </w:r>
    </w:p>
    <w:p w:rsidR="00AF410A" w:rsidRPr="00FB7E2D" w:rsidRDefault="00AF410A" w:rsidP="00AF410A">
      <w:pPr>
        <w:spacing w:before="55" w:line="276" w:lineRule="auto"/>
        <w:textAlignment w:val="baseline"/>
        <w:rPr>
          <w:rFonts w:ascii="Arial" w:eastAsia="Arial" w:hAnsi="Arial"/>
          <w:color w:val="000000"/>
          <w:lang w:val="de-DE"/>
        </w:rPr>
      </w:pPr>
      <w:r w:rsidRPr="00FB7E2D">
        <w:rPr>
          <w:rFonts w:ascii="Arial" w:eastAsia="Arial" w:hAnsi="Arial"/>
          <w:color w:val="000000"/>
          <w:lang w:val="de-DE"/>
        </w:rPr>
        <w:t>- Angaben von Dritten, wie beispielsweise Angehörige oder Mitbewohner</w:t>
      </w:r>
    </w:p>
    <w:p w:rsidR="00962B04" w:rsidRPr="00FB7E2D" w:rsidRDefault="003B74DF" w:rsidP="00570F89">
      <w:pPr>
        <w:spacing w:before="55" w:line="276" w:lineRule="auto"/>
        <w:textAlignment w:val="baseline"/>
        <w:rPr>
          <w:rFonts w:ascii="Arial" w:eastAsia="Arial" w:hAnsi="Arial"/>
          <w:b/>
          <w:color w:val="000000"/>
          <w:lang w:val="de-DE"/>
        </w:rPr>
      </w:pPr>
      <w:r w:rsidRPr="00FB7E2D">
        <w:rPr>
          <w:rFonts w:ascii="Arial" w:eastAsia="Arial" w:hAnsi="Arial"/>
          <w:b/>
          <w:color w:val="000000"/>
          <w:lang w:val="de-DE"/>
        </w:rPr>
        <w:t>Empfänger der Daten</w:t>
      </w:r>
    </w:p>
    <w:p w:rsidR="00962B04" w:rsidRPr="00FB7E2D" w:rsidRDefault="003B74DF" w:rsidP="00570F89">
      <w:pPr>
        <w:spacing w:before="65" w:line="276" w:lineRule="auto"/>
        <w:jc w:val="both"/>
        <w:textAlignment w:val="baseline"/>
        <w:rPr>
          <w:rFonts w:ascii="Arial" w:eastAsia="Arial" w:hAnsi="Arial"/>
          <w:color w:val="000000"/>
          <w:lang w:val="de-DE"/>
        </w:rPr>
      </w:pPr>
      <w:r w:rsidRPr="00FB7E2D">
        <w:rPr>
          <w:rFonts w:ascii="Arial" w:eastAsia="Arial" w:hAnsi="Arial"/>
          <w:color w:val="000000"/>
          <w:lang w:val="de-DE"/>
        </w:rPr>
        <w:t>Die verarbeiteten Daten werden Empfängern ausschließlich zweckgebunden nach dem Prinzip der Minimalisierung zur Verfügung gestellt:</w:t>
      </w:r>
    </w:p>
    <w:p w:rsidR="00962B04" w:rsidRDefault="003B74DF" w:rsidP="00570F89">
      <w:pPr>
        <w:numPr>
          <w:ilvl w:val="0"/>
          <w:numId w:val="1"/>
        </w:numPr>
        <w:spacing w:before="41" w:line="276" w:lineRule="auto"/>
        <w:ind w:left="144" w:right="216" w:hanging="144"/>
        <w:textAlignment w:val="baseline"/>
        <w:rPr>
          <w:rFonts w:ascii="Arial" w:eastAsia="Arial" w:hAnsi="Arial"/>
          <w:color w:val="000000"/>
          <w:lang w:val="de-DE"/>
        </w:rPr>
      </w:pPr>
      <w:r w:rsidRPr="00FB7E2D">
        <w:rPr>
          <w:rFonts w:ascii="Arial" w:eastAsia="Arial" w:hAnsi="Arial"/>
          <w:color w:val="000000"/>
          <w:lang w:val="de-DE"/>
        </w:rPr>
        <w:t xml:space="preserve">Mitarbeiter der </w:t>
      </w:r>
      <w:r w:rsidR="00436A31" w:rsidRPr="00FB7E2D">
        <w:rPr>
          <w:rFonts w:ascii="Arial" w:eastAsia="Arial" w:hAnsi="Arial"/>
          <w:color w:val="000000"/>
          <w:lang w:val="de-DE"/>
        </w:rPr>
        <w:t xml:space="preserve">Protestantischen Alumneumsstiftung </w:t>
      </w:r>
      <w:r w:rsidRPr="00FB7E2D">
        <w:rPr>
          <w:rFonts w:ascii="Arial" w:eastAsia="Arial" w:hAnsi="Arial"/>
          <w:color w:val="000000"/>
          <w:lang w:val="de-DE"/>
        </w:rPr>
        <w:t>die mit der Umsetzung der Aufgaben aus dem Mietverhältnis betraut sind.</w:t>
      </w:r>
    </w:p>
    <w:p w:rsidR="00DF1923" w:rsidRPr="00FB7E2D" w:rsidRDefault="00DF1923" w:rsidP="00570F89">
      <w:pPr>
        <w:numPr>
          <w:ilvl w:val="0"/>
          <w:numId w:val="1"/>
        </w:numPr>
        <w:spacing w:before="41" w:line="276" w:lineRule="auto"/>
        <w:ind w:left="144" w:right="216" w:hanging="144"/>
        <w:textAlignment w:val="baseline"/>
        <w:rPr>
          <w:rFonts w:ascii="Arial" w:eastAsia="Arial" w:hAnsi="Arial"/>
          <w:color w:val="000000"/>
          <w:lang w:val="de-DE"/>
        </w:rPr>
      </w:pPr>
      <w:r>
        <w:rPr>
          <w:rFonts w:ascii="Arial" w:eastAsia="Arial" w:hAnsi="Arial"/>
          <w:color w:val="000000"/>
          <w:lang w:val="de-DE"/>
        </w:rPr>
        <w:t>Ehrenamtlich Tätige im Auftrag der Protestantischen Alumneumsstiftung (z.B. Tutoren)</w:t>
      </w:r>
    </w:p>
    <w:p w:rsidR="00F23843" w:rsidRPr="00FB7E2D" w:rsidRDefault="003B74DF" w:rsidP="00570F89">
      <w:pPr>
        <w:numPr>
          <w:ilvl w:val="0"/>
          <w:numId w:val="1"/>
        </w:numPr>
        <w:spacing w:before="41" w:line="276" w:lineRule="auto"/>
        <w:ind w:left="144" w:right="216" w:hanging="144"/>
        <w:textAlignment w:val="baseline"/>
        <w:rPr>
          <w:rFonts w:ascii="Arial" w:eastAsia="Arial" w:hAnsi="Arial"/>
          <w:color w:val="000000"/>
          <w:lang w:val="de-DE"/>
        </w:rPr>
      </w:pPr>
      <w:r w:rsidRPr="00FB7E2D">
        <w:rPr>
          <w:rFonts w:ascii="Arial" w:eastAsia="Arial" w:hAnsi="Arial"/>
          <w:color w:val="000000"/>
          <w:lang w:val="de-DE"/>
        </w:rPr>
        <w:t>Empfangsbereich</w:t>
      </w:r>
      <w:r w:rsidR="00436A31" w:rsidRPr="00FB7E2D">
        <w:rPr>
          <w:rFonts w:ascii="Arial" w:eastAsia="Arial" w:hAnsi="Arial"/>
          <w:color w:val="000000"/>
          <w:lang w:val="de-DE"/>
        </w:rPr>
        <w:t>/Hausmeister</w:t>
      </w:r>
      <w:r w:rsidRPr="00FB7E2D">
        <w:rPr>
          <w:rFonts w:ascii="Arial" w:eastAsia="Arial" w:hAnsi="Arial"/>
          <w:color w:val="000000"/>
          <w:lang w:val="de-DE"/>
        </w:rPr>
        <w:t xml:space="preserve"> der </w:t>
      </w:r>
      <w:r w:rsidR="00F23843" w:rsidRPr="00FB7E2D">
        <w:rPr>
          <w:rFonts w:ascii="Arial" w:eastAsia="Arial" w:hAnsi="Arial"/>
          <w:color w:val="000000"/>
          <w:lang w:val="de-DE"/>
        </w:rPr>
        <w:t>Protestantische Alumneumsstiftung</w:t>
      </w:r>
    </w:p>
    <w:p w:rsidR="00962B04" w:rsidRPr="00FB7E2D" w:rsidRDefault="003B74DF" w:rsidP="00570F89">
      <w:pPr>
        <w:numPr>
          <w:ilvl w:val="0"/>
          <w:numId w:val="1"/>
        </w:numPr>
        <w:spacing w:before="14" w:line="276" w:lineRule="auto"/>
        <w:ind w:left="144" w:right="216" w:hanging="144"/>
        <w:jc w:val="both"/>
        <w:textAlignment w:val="baseline"/>
        <w:rPr>
          <w:rFonts w:ascii="Arial" w:eastAsia="Arial" w:hAnsi="Arial"/>
          <w:color w:val="000000"/>
          <w:lang w:val="de-DE"/>
        </w:rPr>
      </w:pPr>
      <w:r w:rsidRPr="00FB7E2D">
        <w:rPr>
          <w:rFonts w:ascii="Arial" w:eastAsia="Arial" w:hAnsi="Arial"/>
          <w:color w:val="000000"/>
          <w:lang w:val="de-DE"/>
        </w:rPr>
        <w:t>Abrechnungsunternehmen</w:t>
      </w:r>
    </w:p>
    <w:p w:rsidR="00962B04" w:rsidRPr="00FB7E2D" w:rsidRDefault="003B74DF" w:rsidP="00570F89">
      <w:pPr>
        <w:numPr>
          <w:ilvl w:val="0"/>
          <w:numId w:val="1"/>
        </w:numPr>
        <w:spacing w:before="9" w:line="276" w:lineRule="auto"/>
        <w:ind w:left="144" w:hanging="144"/>
        <w:jc w:val="both"/>
        <w:textAlignment w:val="baseline"/>
        <w:rPr>
          <w:rFonts w:ascii="Arial" w:eastAsia="Arial" w:hAnsi="Arial"/>
          <w:color w:val="000000"/>
          <w:spacing w:val="1"/>
          <w:lang w:val="de-DE"/>
        </w:rPr>
      </w:pPr>
      <w:r w:rsidRPr="00FB7E2D">
        <w:rPr>
          <w:rFonts w:ascii="Arial" w:eastAsia="Arial" w:hAnsi="Arial"/>
          <w:color w:val="000000"/>
          <w:spacing w:val="1"/>
          <w:lang w:val="de-DE"/>
        </w:rPr>
        <w:t>IT-Dienstleister</w:t>
      </w:r>
    </w:p>
    <w:p w:rsidR="00962B04" w:rsidRPr="00FB7E2D" w:rsidRDefault="003B74DF" w:rsidP="00570F89">
      <w:pPr>
        <w:numPr>
          <w:ilvl w:val="0"/>
          <w:numId w:val="1"/>
        </w:numPr>
        <w:spacing w:before="14" w:line="276" w:lineRule="auto"/>
        <w:ind w:left="144" w:hanging="144"/>
        <w:jc w:val="both"/>
        <w:textAlignment w:val="baseline"/>
        <w:rPr>
          <w:rFonts w:ascii="Arial" w:eastAsia="Arial" w:hAnsi="Arial"/>
          <w:color w:val="000000"/>
          <w:lang w:val="de-DE"/>
        </w:rPr>
      </w:pPr>
      <w:r w:rsidRPr="00FB7E2D">
        <w:rPr>
          <w:rFonts w:ascii="Arial" w:eastAsia="Arial" w:hAnsi="Arial"/>
          <w:color w:val="000000"/>
          <w:lang w:val="de-DE"/>
        </w:rPr>
        <w:t>Handwerksunternehmen</w:t>
      </w:r>
    </w:p>
    <w:p w:rsidR="00962B04" w:rsidRPr="00FB7E2D" w:rsidRDefault="003B74DF" w:rsidP="00570F89">
      <w:pPr>
        <w:numPr>
          <w:ilvl w:val="0"/>
          <w:numId w:val="1"/>
        </w:numPr>
        <w:spacing w:before="14" w:line="276" w:lineRule="auto"/>
        <w:ind w:left="144" w:hanging="144"/>
        <w:jc w:val="both"/>
        <w:textAlignment w:val="baseline"/>
        <w:rPr>
          <w:rFonts w:ascii="Arial" w:eastAsia="Arial" w:hAnsi="Arial"/>
          <w:color w:val="000000"/>
          <w:lang w:val="de-DE"/>
        </w:rPr>
      </w:pPr>
      <w:r w:rsidRPr="00FB7E2D">
        <w:rPr>
          <w:rFonts w:ascii="Arial" w:eastAsia="Arial" w:hAnsi="Arial"/>
          <w:color w:val="000000"/>
          <w:lang w:val="de-DE"/>
        </w:rPr>
        <w:lastRenderedPageBreak/>
        <w:t>Dienstleistungsunternehmen mit Hausmeistertätigkeiten</w:t>
      </w:r>
    </w:p>
    <w:p w:rsidR="00962B04" w:rsidRPr="00FB7E2D" w:rsidRDefault="003B74DF" w:rsidP="00570F89">
      <w:pPr>
        <w:numPr>
          <w:ilvl w:val="0"/>
          <w:numId w:val="1"/>
        </w:numPr>
        <w:spacing w:before="14" w:line="276" w:lineRule="auto"/>
        <w:ind w:left="144" w:hanging="144"/>
        <w:jc w:val="both"/>
        <w:textAlignment w:val="baseline"/>
        <w:rPr>
          <w:rFonts w:ascii="Arial" w:eastAsia="Arial" w:hAnsi="Arial"/>
          <w:color w:val="000000"/>
          <w:lang w:val="de-DE"/>
        </w:rPr>
      </w:pPr>
      <w:r w:rsidRPr="00FB7E2D">
        <w:rPr>
          <w:rFonts w:ascii="Arial" w:eastAsia="Arial" w:hAnsi="Arial"/>
          <w:color w:val="000000"/>
          <w:lang w:val="de-DE"/>
        </w:rPr>
        <w:t>Auskunfteien zum Zweck der Bonitätsabfragen</w:t>
      </w:r>
    </w:p>
    <w:p w:rsidR="00962B04" w:rsidRPr="00FB7E2D" w:rsidRDefault="003B74DF" w:rsidP="00570F89">
      <w:pPr>
        <w:numPr>
          <w:ilvl w:val="0"/>
          <w:numId w:val="1"/>
        </w:numPr>
        <w:spacing w:before="9" w:line="276" w:lineRule="auto"/>
        <w:ind w:left="144" w:hanging="144"/>
        <w:jc w:val="both"/>
        <w:textAlignment w:val="baseline"/>
        <w:rPr>
          <w:rFonts w:ascii="Arial" w:eastAsia="Arial" w:hAnsi="Arial"/>
          <w:color w:val="000000"/>
          <w:lang w:val="de-DE"/>
        </w:rPr>
      </w:pPr>
      <w:r w:rsidRPr="00FB7E2D">
        <w:rPr>
          <w:rFonts w:ascii="Arial" w:eastAsia="Arial" w:hAnsi="Arial"/>
          <w:color w:val="000000"/>
          <w:lang w:val="de-DE"/>
        </w:rPr>
        <w:t>Meldebehörde gem. § 19 BMG</w:t>
      </w:r>
    </w:p>
    <w:p w:rsidR="00962B04" w:rsidRPr="00FB7E2D" w:rsidRDefault="00436A31" w:rsidP="00570F89">
      <w:pPr>
        <w:numPr>
          <w:ilvl w:val="0"/>
          <w:numId w:val="1"/>
        </w:numPr>
        <w:spacing w:before="13" w:line="276" w:lineRule="auto"/>
        <w:ind w:left="144" w:hanging="144"/>
        <w:jc w:val="both"/>
        <w:textAlignment w:val="baseline"/>
        <w:rPr>
          <w:rFonts w:ascii="Arial" w:eastAsia="Arial" w:hAnsi="Arial"/>
          <w:color w:val="000000"/>
          <w:lang w:val="de-DE"/>
        </w:rPr>
      </w:pPr>
      <w:r w:rsidRPr="00FB7E2D">
        <w:rPr>
          <w:rFonts w:ascii="Arial" w:eastAsia="Arial" w:hAnsi="Arial"/>
          <w:color w:val="000000"/>
          <w:lang w:val="de-DE"/>
        </w:rPr>
        <w:t>Post- und Paketdienstleister</w:t>
      </w:r>
    </w:p>
    <w:p w:rsidR="00436A31" w:rsidRPr="00FB7E2D" w:rsidRDefault="00436A31" w:rsidP="00570F89">
      <w:pPr>
        <w:numPr>
          <w:ilvl w:val="0"/>
          <w:numId w:val="1"/>
        </w:numPr>
        <w:spacing w:before="13" w:line="276" w:lineRule="auto"/>
        <w:ind w:left="144" w:hanging="144"/>
        <w:jc w:val="both"/>
        <w:textAlignment w:val="baseline"/>
        <w:rPr>
          <w:rFonts w:ascii="Arial" w:eastAsia="Arial" w:hAnsi="Arial"/>
          <w:color w:val="000000"/>
          <w:lang w:val="de-DE"/>
        </w:rPr>
      </w:pPr>
      <w:r w:rsidRPr="00FB7E2D">
        <w:rPr>
          <w:rFonts w:ascii="Arial" w:eastAsia="Arial" w:hAnsi="Arial"/>
          <w:color w:val="000000"/>
          <w:lang w:val="de-DE"/>
        </w:rPr>
        <w:t>Öffentliche Stellen, die ggf. Kosten der Unterkunft oder andere Leistungen übernehmen im Rahmen einer Abtretung</w:t>
      </w:r>
    </w:p>
    <w:p w:rsidR="00962B04" w:rsidRPr="00FB7E2D" w:rsidRDefault="003B74DF" w:rsidP="00570F89">
      <w:pPr>
        <w:spacing w:before="60" w:line="276" w:lineRule="auto"/>
        <w:textAlignment w:val="baseline"/>
        <w:rPr>
          <w:rFonts w:ascii="Arial" w:eastAsia="Arial" w:hAnsi="Arial"/>
          <w:b/>
          <w:color w:val="000000"/>
          <w:lang w:val="de-DE"/>
        </w:rPr>
      </w:pPr>
      <w:r w:rsidRPr="00FB7E2D">
        <w:rPr>
          <w:rFonts w:ascii="Arial" w:eastAsia="Arial" w:hAnsi="Arial"/>
          <w:b/>
          <w:color w:val="000000"/>
          <w:lang w:val="de-DE"/>
        </w:rPr>
        <w:t>Verarbeitung der Daten in einem Drittland</w:t>
      </w:r>
    </w:p>
    <w:p w:rsidR="00962B04" w:rsidRPr="00FB7E2D" w:rsidRDefault="003B74DF" w:rsidP="00570F89">
      <w:pPr>
        <w:spacing w:before="60" w:line="276" w:lineRule="auto"/>
        <w:jc w:val="both"/>
        <w:textAlignment w:val="baseline"/>
        <w:rPr>
          <w:rFonts w:ascii="Arial" w:eastAsia="Arial" w:hAnsi="Arial"/>
          <w:color w:val="000000"/>
          <w:lang w:val="de-DE"/>
        </w:rPr>
      </w:pPr>
      <w:r w:rsidRPr="00FB7E2D">
        <w:rPr>
          <w:rFonts w:ascii="Arial" w:eastAsia="Arial" w:hAnsi="Arial"/>
          <w:color w:val="000000"/>
          <w:lang w:val="de-DE"/>
        </w:rPr>
        <w:t>Die Datenverarbeitung findet ausschließlich in den Mit</w:t>
      </w:r>
      <w:r w:rsidRPr="00FB7E2D">
        <w:rPr>
          <w:rFonts w:ascii="Arial" w:eastAsia="Arial" w:hAnsi="Arial"/>
          <w:color w:val="000000"/>
          <w:lang w:val="de-DE"/>
        </w:rPr>
        <w:softHyphen/>
        <w:t>gliedsstaaten der Europäischen Union statt. Eine Über</w:t>
      </w:r>
      <w:r w:rsidRPr="00FB7E2D">
        <w:rPr>
          <w:rFonts w:ascii="Arial" w:eastAsia="Arial" w:hAnsi="Arial"/>
          <w:color w:val="000000"/>
          <w:lang w:val="de-DE"/>
        </w:rPr>
        <w:softHyphen/>
        <w:t>mittlung in Drittstaaten ist nicht geplant.</w:t>
      </w:r>
    </w:p>
    <w:p w:rsidR="00962B04" w:rsidRPr="00FB7E2D" w:rsidRDefault="003B74DF" w:rsidP="00570F89">
      <w:pPr>
        <w:spacing w:before="60" w:line="276" w:lineRule="auto"/>
        <w:textAlignment w:val="baseline"/>
        <w:rPr>
          <w:rFonts w:ascii="Arial" w:eastAsia="Arial" w:hAnsi="Arial"/>
          <w:b/>
          <w:color w:val="000000"/>
          <w:lang w:val="de-DE"/>
        </w:rPr>
      </w:pPr>
      <w:r w:rsidRPr="00FB7E2D">
        <w:rPr>
          <w:rFonts w:ascii="Arial" w:eastAsia="Arial" w:hAnsi="Arial"/>
          <w:b/>
          <w:color w:val="000000"/>
          <w:lang w:val="de-DE"/>
        </w:rPr>
        <w:t>Dauer der Speicherung der Daten (Mietinteressenten)</w:t>
      </w:r>
    </w:p>
    <w:p w:rsidR="00962B04" w:rsidRPr="00FB7E2D" w:rsidRDefault="003B74DF" w:rsidP="00570F89">
      <w:pPr>
        <w:spacing w:before="65" w:line="276" w:lineRule="auto"/>
        <w:jc w:val="both"/>
        <w:textAlignment w:val="baseline"/>
        <w:rPr>
          <w:rFonts w:ascii="Arial" w:eastAsia="Arial" w:hAnsi="Arial"/>
          <w:color w:val="000000"/>
          <w:lang w:val="de-DE"/>
        </w:rPr>
      </w:pPr>
      <w:r w:rsidRPr="00FB7E2D">
        <w:rPr>
          <w:rFonts w:ascii="Arial" w:eastAsia="Arial" w:hAnsi="Arial"/>
          <w:color w:val="000000"/>
          <w:lang w:val="de-DE"/>
        </w:rPr>
        <w:t>Die Daten werden zum Zwecke der Angebotsabgabe und Vertragsanbahnung verarbeitet.</w:t>
      </w:r>
      <w:r w:rsidR="00AD6AE3" w:rsidRPr="00FB7E2D">
        <w:rPr>
          <w:rFonts w:ascii="Arial" w:eastAsia="Arial" w:hAnsi="Arial"/>
          <w:color w:val="000000"/>
          <w:lang w:val="de-DE"/>
        </w:rPr>
        <w:t xml:space="preserve"> </w:t>
      </w:r>
      <w:r w:rsidRPr="00FB7E2D">
        <w:rPr>
          <w:rFonts w:ascii="Arial" w:eastAsia="Arial" w:hAnsi="Arial"/>
          <w:color w:val="000000"/>
          <w:lang w:val="de-DE"/>
        </w:rPr>
        <w:t>Wird von Ihnen nichts anders vorgegeben, werden Ihre Daten 6 Monate nach dem letzten Kontakt gelöscht.</w:t>
      </w:r>
    </w:p>
    <w:p w:rsidR="00962B04" w:rsidRPr="00FB7E2D" w:rsidRDefault="003B74DF" w:rsidP="00570F89">
      <w:pPr>
        <w:spacing w:before="60" w:line="276" w:lineRule="auto"/>
        <w:textAlignment w:val="baseline"/>
        <w:rPr>
          <w:rFonts w:ascii="Arial" w:eastAsia="Arial" w:hAnsi="Arial"/>
          <w:b/>
          <w:color w:val="000000"/>
          <w:lang w:val="de-DE"/>
        </w:rPr>
      </w:pPr>
      <w:r w:rsidRPr="00FB7E2D">
        <w:rPr>
          <w:rFonts w:ascii="Arial" w:eastAsia="Arial" w:hAnsi="Arial"/>
          <w:b/>
          <w:color w:val="000000"/>
          <w:lang w:val="de-DE"/>
        </w:rPr>
        <w:t>Dauer der Speicherung der Daten (Mieterdaten)</w:t>
      </w:r>
    </w:p>
    <w:p w:rsidR="00962B04" w:rsidRPr="00FB7E2D" w:rsidRDefault="003B74DF" w:rsidP="00570F89">
      <w:pPr>
        <w:spacing w:before="60" w:line="276" w:lineRule="auto"/>
        <w:jc w:val="both"/>
        <w:textAlignment w:val="baseline"/>
        <w:rPr>
          <w:rFonts w:ascii="Arial" w:eastAsia="Arial" w:hAnsi="Arial"/>
          <w:color w:val="000000"/>
          <w:lang w:val="de-DE"/>
        </w:rPr>
      </w:pPr>
      <w:r w:rsidRPr="00FB7E2D">
        <w:rPr>
          <w:rFonts w:ascii="Arial" w:eastAsia="Arial" w:hAnsi="Arial"/>
          <w:color w:val="000000"/>
          <w:lang w:val="de-DE"/>
        </w:rPr>
        <w:t>Die Daten werden zum Zwecke der Vertragserfüllung verarbeitet. Dieser Zweck endet mit der Abrechnung und Erstattung aller Leistungen durch den Betroffenen.</w:t>
      </w:r>
      <w:r w:rsidR="00F23843" w:rsidRPr="00FB7E2D">
        <w:rPr>
          <w:rFonts w:ascii="Arial" w:eastAsia="Arial" w:hAnsi="Arial"/>
          <w:color w:val="000000"/>
          <w:lang w:val="de-DE"/>
        </w:rPr>
        <w:t xml:space="preserve"> </w:t>
      </w:r>
    </w:p>
    <w:p w:rsidR="00962B04" w:rsidRPr="00FB7E2D" w:rsidRDefault="003B74DF" w:rsidP="00570F89">
      <w:pPr>
        <w:spacing w:before="60" w:line="276" w:lineRule="auto"/>
        <w:jc w:val="both"/>
        <w:textAlignment w:val="baseline"/>
        <w:rPr>
          <w:rFonts w:ascii="Arial" w:eastAsia="Arial" w:hAnsi="Arial"/>
          <w:color w:val="000000"/>
          <w:lang w:val="de-DE"/>
        </w:rPr>
      </w:pPr>
      <w:r w:rsidRPr="00FB7E2D">
        <w:rPr>
          <w:rFonts w:ascii="Arial" w:eastAsia="Arial" w:hAnsi="Arial"/>
          <w:color w:val="000000"/>
          <w:lang w:val="de-DE"/>
        </w:rPr>
        <w:t>Über die Vertragszwecke hinaus werden die Daten zur Gewährleistung der gesetzlichen Aufbewahrungsfristen gemäß § 147 Abgaben</w:t>
      </w:r>
      <w:r w:rsidR="00F23843" w:rsidRPr="00FB7E2D">
        <w:rPr>
          <w:rFonts w:ascii="Arial" w:eastAsia="Arial" w:hAnsi="Arial"/>
          <w:color w:val="000000"/>
          <w:lang w:val="de-DE"/>
        </w:rPr>
        <w:t>ordnung (AO) für 10 Jahre aufbe</w:t>
      </w:r>
      <w:r w:rsidRPr="00FB7E2D">
        <w:rPr>
          <w:rFonts w:ascii="Arial" w:eastAsia="Arial" w:hAnsi="Arial"/>
          <w:color w:val="000000"/>
          <w:lang w:val="de-DE"/>
        </w:rPr>
        <w:t>wahrt.</w:t>
      </w:r>
    </w:p>
    <w:p w:rsidR="00962B04" w:rsidRPr="00FB7E2D" w:rsidRDefault="003B74DF" w:rsidP="00570F89">
      <w:pPr>
        <w:spacing w:before="60" w:line="276" w:lineRule="auto"/>
        <w:textAlignment w:val="baseline"/>
        <w:rPr>
          <w:rFonts w:ascii="Arial" w:eastAsia="Arial" w:hAnsi="Arial"/>
          <w:b/>
          <w:color w:val="000000"/>
          <w:lang w:val="de-DE"/>
        </w:rPr>
      </w:pPr>
      <w:r w:rsidRPr="00FB7E2D">
        <w:rPr>
          <w:rFonts w:ascii="Arial" w:eastAsia="Arial" w:hAnsi="Arial"/>
          <w:b/>
          <w:color w:val="000000"/>
          <w:lang w:val="de-DE"/>
        </w:rPr>
        <w:t>Rechte des Betroffenen</w:t>
      </w:r>
    </w:p>
    <w:p w:rsidR="00962B04" w:rsidRPr="00FB7E2D" w:rsidRDefault="003B74DF" w:rsidP="00570F89">
      <w:pPr>
        <w:spacing w:before="65" w:line="276" w:lineRule="auto"/>
        <w:textAlignment w:val="baseline"/>
        <w:rPr>
          <w:rFonts w:ascii="Arial" w:eastAsia="Arial" w:hAnsi="Arial"/>
          <w:color w:val="000000"/>
          <w:lang w:val="de-DE"/>
        </w:rPr>
      </w:pPr>
      <w:r w:rsidRPr="00FB7E2D">
        <w:rPr>
          <w:rFonts w:ascii="Arial" w:eastAsia="Arial" w:hAnsi="Arial"/>
          <w:color w:val="000000"/>
          <w:lang w:val="de-DE"/>
        </w:rPr>
        <w:t>Jeder Betroffene besitzt nicht abdingbare Rechte nach</w:t>
      </w:r>
    </w:p>
    <w:p w:rsidR="00B11038" w:rsidRPr="00FB7E2D" w:rsidRDefault="00B11038" w:rsidP="00570F89">
      <w:pPr>
        <w:numPr>
          <w:ilvl w:val="0"/>
          <w:numId w:val="2"/>
        </w:numPr>
        <w:spacing w:before="72" w:line="276" w:lineRule="auto"/>
        <w:ind w:left="216" w:hanging="216"/>
        <w:textAlignment w:val="baseline"/>
        <w:rPr>
          <w:rFonts w:ascii="Arial" w:eastAsia="Arial" w:hAnsi="Arial"/>
          <w:color w:val="000000"/>
          <w:lang w:val="de-DE"/>
        </w:rPr>
      </w:pPr>
      <w:r w:rsidRPr="00FB7E2D">
        <w:rPr>
          <w:rFonts w:ascii="Arial" w:eastAsia="Arial" w:hAnsi="Arial"/>
          <w:color w:val="000000"/>
          <w:lang w:val="de-DE"/>
        </w:rPr>
        <w:t>§ 19 Recht auf Auskunft zu der Datenverarbeitung</w:t>
      </w:r>
    </w:p>
    <w:p w:rsidR="00B11038" w:rsidRPr="00FB7E2D" w:rsidRDefault="00B11038" w:rsidP="00570F89">
      <w:pPr>
        <w:numPr>
          <w:ilvl w:val="0"/>
          <w:numId w:val="2"/>
        </w:numPr>
        <w:spacing w:before="9" w:line="276" w:lineRule="auto"/>
        <w:ind w:left="216" w:hanging="216"/>
        <w:textAlignment w:val="baseline"/>
        <w:rPr>
          <w:rFonts w:ascii="Arial" w:eastAsia="Arial" w:hAnsi="Arial"/>
          <w:color w:val="000000"/>
          <w:lang w:val="de-DE"/>
        </w:rPr>
      </w:pPr>
      <w:r w:rsidRPr="00FB7E2D">
        <w:rPr>
          <w:rFonts w:ascii="Arial" w:eastAsia="Arial" w:hAnsi="Arial"/>
          <w:color w:val="000000"/>
          <w:lang w:val="de-DE"/>
        </w:rPr>
        <w:t>§ 20 Recht auf Berichtigung der Daten</w:t>
      </w:r>
    </w:p>
    <w:p w:rsidR="00B11038" w:rsidRPr="00FB7E2D" w:rsidRDefault="00B11038" w:rsidP="00570F89">
      <w:pPr>
        <w:numPr>
          <w:ilvl w:val="0"/>
          <w:numId w:val="2"/>
        </w:numPr>
        <w:spacing w:before="12" w:line="276" w:lineRule="auto"/>
        <w:ind w:left="216" w:hanging="216"/>
        <w:jc w:val="both"/>
        <w:textAlignment w:val="baseline"/>
        <w:rPr>
          <w:rFonts w:ascii="Arial" w:eastAsia="Arial" w:hAnsi="Arial"/>
          <w:color w:val="000000"/>
          <w:lang w:val="de-DE"/>
        </w:rPr>
      </w:pPr>
      <w:r w:rsidRPr="00FB7E2D">
        <w:rPr>
          <w:rFonts w:ascii="Arial" w:eastAsia="Arial" w:hAnsi="Arial"/>
          <w:color w:val="000000"/>
          <w:lang w:val="de-DE"/>
        </w:rPr>
        <w:t>§ 21 Recht auf Löschung („Recht auf Vergessen-werden“)</w:t>
      </w:r>
    </w:p>
    <w:p w:rsidR="00B11038" w:rsidRPr="00FB7E2D" w:rsidRDefault="00B11038" w:rsidP="00570F89">
      <w:pPr>
        <w:numPr>
          <w:ilvl w:val="0"/>
          <w:numId w:val="2"/>
        </w:numPr>
        <w:spacing w:before="15" w:line="276" w:lineRule="auto"/>
        <w:ind w:left="216" w:hanging="216"/>
        <w:jc w:val="both"/>
        <w:textAlignment w:val="baseline"/>
        <w:rPr>
          <w:rFonts w:ascii="Arial" w:eastAsia="Arial" w:hAnsi="Arial"/>
          <w:color w:val="000000"/>
          <w:lang w:val="de-DE"/>
        </w:rPr>
      </w:pPr>
      <w:r w:rsidRPr="00FB7E2D">
        <w:rPr>
          <w:rFonts w:ascii="Arial" w:eastAsia="Arial" w:hAnsi="Arial"/>
          <w:color w:val="000000"/>
          <w:lang w:val="de-DE"/>
        </w:rPr>
        <w:t>§ 22 Recht auf Einschränkung der Verarbeitung</w:t>
      </w:r>
    </w:p>
    <w:p w:rsidR="00B11038" w:rsidRPr="00FB7E2D" w:rsidRDefault="00B11038" w:rsidP="00570F89">
      <w:pPr>
        <w:numPr>
          <w:ilvl w:val="0"/>
          <w:numId w:val="2"/>
        </w:numPr>
        <w:spacing w:before="9" w:line="276" w:lineRule="auto"/>
        <w:ind w:left="216" w:hanging="216"/>
        <w:jc w:val="both"/>
        <w:textAlignment w:val="baseline"/>
        <w:rPr>
          <w:rFonts w:ascii="Arial" w:eastAsia="Arial" w:hAnsi="Arial"/>
          <w:color w:val="000000"/>
          <w:lang w:val="de-DE"/>
        </w:rPr>
      </w:pPr>
      <w:r w:rsidRPr="00FB7E2D">
        <w:rPr>
          <w:rFonts w:ascii="Arial" w:eastAsia="Arial" w:hAnsi="Arial"/>
          <w:color w:val="000000"/>
          <w:lang w:val="de-DE"/>
        </w:rPr>
        <w:t>§ 24 Recht auf Datenübertragbarkeit</w:t>
      </w:r>
    </w:p>
    <w:p w:rsidR="00B11038" w:rsidRPr="00FB7E2D" w:rsidRDefault="00B11038" w:rsidP="00570F89">
      <w:pPr>
        <w:numPr>
          <w:ilvl w:val="0"/>
          <w:numId w:val="2"/>
        </w:numPr>
        <w:spacing w:before="13" w:line="276" w:lineRule="auto"/>
        <w:ind w:left="216" w:hanging="216"/>
        <w:jc w:val="both"/>
        <w:textAlignment w:val="baseline"/>
        <w:rPr>
          <w:rFonts w:ascii="Arial" w:eastAsia="Arial" w:hAnsi="Arial"/>
          <w:color w:val="000000"/>
          <w:lang w:val="de-DE"/>
        </w:rPr>
      </w:pPr>
      <w:r w:rsidRPr="00FB7E2D">
        <w:rPr>
          <w:rFonts w:ascii="Arial" w:eastAsia="Arial" w:hAnsi="Arial"/>
          <w:color w:val="000000"/>
          <w:lang w:val="de-DE"/>
        </w:rPr>
        <w:t>§ 25 Widerspruchsrecht</w:t>
      </w:r>
    </w:p>
    <w:p w:rsidR="00B11038" w:rsidRPr="00FB7E2D" w:rsidRDefault="00B11038" w:rsidP="00570F89">
      <w:pPr>
        <w:numPr>
          <w:ilvl w:val="0"/>
          <w:numId w:val="2"/>
        </w:numPr>
        <w:spacing w:before="14" w:line="276" w:lineRule="auto"/>
        <w:ind w:left="216" w:hanging="216"/>
        <w:textAlignment w:val="baseline"/>
        <w:rPr>
          <w:rFonts w:ascii="Arial" w:eastAsia="Arial" w:hAnsi="Arial"/>
          <w:color w:val="000000"/>
          <w:lang w:val="de-DE"/>
        </w:rPr>
      </w:pPr>
      <w:r w:rsidRPr="00FB7E2D">
        <w:rPr>
          <w:rFonts w:ascii="Arial" w:eastAsia="Arial" w:hAnsi="Arial"/>
          <w:color w:val="000000"/>
          <w:lang w:val="de-DE"/>
        </w:rPr>
        <w:t>§ 46 Beschwerderecht bei der zuständigen Aufsichtsbehörde</w:t>
      </w:r>
    </w:p>
    <w:p w:rsidR="00962B04" w:rsidRPr="00FB7E2D" w:rsidRDefault="003B74DF" w:rsidP="00570F89">
      <w:pPr>
        <w:spacing w:before="60" w:line="276" w:lineRule="auto"/>
        <w:jc w:val="both"/>
        <w:textAlignment w:val="baseline"/>
        <w:rPr>
          <w:rFonts w:ascii="Arial" w:eastAsia="Arial" w:hAnsi="Arial"/>
          <w:color w:val="000000"/>
          <w:lang w:val="de-DE"/>
        </w:rPr>
      </w:pPr>
      <w:r w:rsidRPr="00FB7E2D">
        <w:rPr>
          <w:rFonts w:ascii="Arial" w:eastAsia="Arial" w:hAnsi="Arial"/>
          <w:color w:val="000000"/>
          <w:lang w:val="de-DE"/>
        </w:rPr>
        <w:t>Diese Rechte können in der Regel schriftlich, direkt gegen</w:t>
      </w:r>
      <w:r w:rsidRPr="00FB7E2D">
        <w:rPr>
          <w:rFonts w:ascii="Arial" w:eastAsia="Arial" w:hAnsi="Arial"/>
          <w:color w:val="000000"/>
          <w:lang w:val="de-DE"/>
        </w:rPr>
        <w:softHyphen/>
        <w:t>über dem Verantwortlichen oder durch Kontaktaufnahme zu dem Datenschutzbeauftragen geltend gemacht werden.</w:t>
      </w:r>
    </w:p>
    <w:p w:rsidR="00962B04" w:rsidRPr="00FB7E2D" w:rsidRDefault="003B74DF" w:rsidP="00DF1923">
      <w:pPr>
        <w:pBdr>
          <w:top w:val="single" w:sz="4" w:space="1" w:color="auto"/>
          <w:left w:val="single" w:sz="4" w:space="4" w:color="auto"/>
          <w:bottom w:val="single" w:sz="4" w:space="1" w:color="auto"/>
          <w:right w:val="single" w:sz="4" w:space="4" w:color="auto"/>
        </w:pBdr>
        <w:spacing w:before="55" w:line="276" w:lineRule="auto"/>
        <w:textAlignment w:val="baseline"/>
        <w:rPr>
          <w:rFonts w:ascii="Arial" w:eastAsia="Arial" w:hAnsi="Arial"/>
          <w:b/>
          <w:color w:val="000000"/>
          <w:lang w:val="de-DE"/>
        </w:rPr>
      </w:pPr>
      <w:r w:rsidRPr="00FB7E2D">
        <w:rPr>
          <w:rFonts w:ascii="Arial" w:eastAsia="Arial" w:hAnsi="Arial"/>
          <w:b/>
          <w:color w:val="000000"/>
          <w:lang w:val="de-DE"/>
        </w:rPr>
        <w:t>Widerruf einer Einwilligung</w:t>
      </w:r>
    </w:p>
    <w:p w:rsidR="00962B04" w:rsidRPr="00FB7E2D" w:rsidRDefault="003B74DF" w:rsidP="00DF1923">
      <w:pPr>
        <w:pBdr>
          <w:top w:val="single" w:sz="4" w:space="1" w:color="auto"/>
          <w:left w:val="single" w:sz="4" w:space="4" w:color="auto"/>
          <w:bottom w:val="single" w:sz="4" w:space="1" w:color="auto"/>
          <w:right w:val="single" w:sz="4" w:space="4" w:color="auto"/>
        </w:pBdr>
        <w:spacing w:before="64" w:line="276" w:lineRule="auto"/>
        <w:jc w:val="both"/>
        <w:textAlignment w:val="baseline"/>
        <w:rPr>
          <w:rFonts w:ascii="Arial" w:eastAsia="Arial" w:hAnsi="Arial"/>
          <w:color w:val="000000"/>
          <w:spacing w:val="-2"/>
          <w:lang w:val="de-DE"/>
        </w:rPr>
      </w:pPr>
      <w:r w:rsidRPr="00FB7E2D">
        <w:rPr>
          <w:rFonts w:ascii="Arial" w:eastAsia="Arial" w:hAnsi="Arial"/>
          <w:color w:val="000000"/>
          <w:spacing w:val="-2"/>
          <w:lang w:val="de-DE"/>
        </w:rPr>
        <w:t xml:space="preserve">Eine erteilte Einwilligung zur Verarbeitung von Daten kann jederzeit, mit der Wirkung für die Zukunft, widerrufen werden. Dabei wird die </w:t>
      </w:r>
      <w:r w:rsidRPr="00FB7E2D">
        <w:rPr>
          <w:rFonts w:ascii="Arial" w:eastAsia="Arial" w:hAnsi="Arial"/>
          <w:color w:val="000000"/>
          <w:spacing w:val="-2"/>
          <w:lang w:val="de-DE"/>
        </w:rPr>
        <w:t>Rechtmäßigkeit der Datenverarbeitung, bis zum Eingang des Widerrufes, nicht berührt.</w:t>
      </w:r>
    </w:p>
    <w:p w:rsidR="00962B04" w:rsidRPr="00FB7E2D" w:rsidRDefault="003B74DF" w:rsidP="00570F89">
      <w:pPr>
        <w:spacing w:before="60" w:line="276" w:lineRule="auto"/>
        <w:textAlignment w:val="baseline"/>
        <w:rPr>
          <w:rFonts w:ascii="Arial" w:eastAsia="Arial" w:hAnsi="Arial"/>
          <w:b/>
          <w:color w:val="000000"/>
          <w:lang w:val="de-DE"/>
        </w:rPr>
      </w:pPr>
      <w:r w:rsidRPr="00FB7E2D">
        <w:rPr>
          <w:rFonts w:ascii="Arial" w:eastAsia="Arial" w:hAnsi="Arial"/>
          <w:b/>
          <w:color w:val="000000"/>
          <w:lang w:val="de-DE"/>
        </w:rPr>
        <w:t>Beschwerderecht</w:t>
      </w:r>
    </w:p>
    <w:p w:rsidR="00962B04" w:rsidRPr="00FB7E2D" w:rsidRDefault="003B74DF" w:rsidP="00570F89">
      <w:pPr>
        <w:spacing w:before="63" w:line="276" w:lineRule="auto"/>
        <w:jc w:val="both"/>
        <w:textAlignment w:val="baseline"/>
        <w:rPr>
          <w:rFonts w:ascii="Arial" w:eastAsia="Arial" w:hAnsi="Arial"/>
          <w:color w:val="000000"/>
          <w:spacing w:val="-1"/>
          <w:lang w:val="de-DE"/>
        </w:rPr>
      </w:pPr>
      <w:r w:rsidRPr="00FB7E2D">
        <w:rPr>
          <w:rFonts w:ascii="Arial" w:eastAsia="Arial" w:hAnsi="Arial"/>
          <w:color w:val="000000"/>
          <w:spacing w:val="-1"/>
          <w:lang w:val="de-DE"/>
        </w:rPr>
        <w:t>Jeder Betroffene hat das Recht der Beschwerde, hinsichtlic</w:t>
      </w:r>
      <w:r w:rsidR="00B11038" w:rsidRPr="00FB7E2D">
        <w:rPr>
          <w:rFonts w:ascii="Arial" w:eastAsia="Arial" w:hAnsi="Arial"/>
          <w:color w:val="000000"/>
          <w:spacing w:val="-1"/>
          <w:lang w:val="de-DE"/>
        </w:rPr>
        <w:t xml:space="preserve">h der Datenverarbeitung, bei </w:t>
      </w:r>
      <w:proofErr w:type="gramStart"/>
      <w:r w:rsidR="00B11038" w:rsidRPr="00FB7E2D">
        <w:rPr>
          <w:rFonts w:ascii="Arial" w:eastAsia="Arial" w:hAnsi="Arial"/>
          <w:color w:val="000000"/>
          <w:spacing w:val="-1"/>
          <w:lang w:val="de-DE"/>
        </w:rPr>
        <w:t>der Datenschutzbeauftragte</w:t>
      </w:r>
      <w:proofErr w:type="gramEnd"/>
      <w:r w:rsidRPr="00FB7E2D">
        <w:rPr>
          <w:rFonts w:ascii="Arial" w:eastAsia="Arial" w:hAnsi="Arial"/>
          <w:color w:val="000000"/>
          <w:spacing w:val="-1"/>
          <w:lang w:val="de-DE"/>
        </w:rPr>
        <w:t xml:space="preserve"> der </w:t>
      </w:r>
      <w:r w:rsidR="00B11038" w:rsidRPr="00FB7E2D">
        <w:rPr>
          <w:rFonts w:ascii="Arial" w:eastAsia="Arial" w:hAnsi="Arial"/>
          <w:color w:val="000000"/>
          <w:spacing w:val="-1"/>
          <w:lang w:val="de-DE"/>
        </w:rPr>
        <w:t>Protestantischen Alumneumsstiftung. Die</w:t>
      </w:r>
      <w:r w:rsidRPr="00FB7E2D">
        <w:rPr>
          <w:rFonts w:ascii="Arial" w:eastAsia="Arial" w:hAnsi="Arial"/>
          <w:color w:val="000000"/>
          <w:spacing w:val="-1"/>
          <w:lang w:val="de-DE"/>
        </w:rPr>
        <w:t xml:space="preserve"> Datenschutzbeauftragte hat, gegenüber </w:t>
      </w:r>
      <w:r w:rsidR="00B11038" w:rsidRPr="00FB7E2D">
        <w:rPr>
          <w:rFonts w:ascii="Arial" w:eastAsia="Arial" w:hAnsi="Arial"/>
          <w:color w:val="000000"/>
          <w:spacing w:val="-1"/>
          <w:lang w:val="de-DE"/>
        </w:rPr>
        <w:t xml:space="preserve">der Protestantischen Alumneumsstiftung </w:t>
      </w:r>
      <w:r w:rsidRPr="00FB7E2D">
        <w:rPr>
          <w:rFonts w:ascii="Arial" w:eastAsia="Arial" w:hAnsi="Arial"/>
          <w:color w:val="000000"/>
          <w:spacing w:val="-1"/>
          <w:lang w:val="de-DE"/>
        </w:rPr>
        <w:t>Stillschweigen hinsichtlich der Identität des Beschwerdeführers zu wahren.</w:t>
      </w:r>
    </w:p>
    <w:p w:rsidR="00962B04" w:rsidRPr="00FB7E2D" w:rsidRDefault="003B74DF" w:rsidP="00570F89">
      <w:pPr>
        <w:spacing w:before="63" w:line="276" w:lineRule="auto"/>
        <w:jc w:val="both"/>
        <w:textAlignment w:val="baseline"/>
        <w:rPr>
          <w:rFonts w:ascii="Arial" w:eastAsia="Arial" w:hAnsi="Arial"/>
          <w:color w:val="000000"/>
          <w:lang w:val="de-DE"/>
        </w:rPr>
      </w:pPr>
      <w:r w:rsidRPr="00FB7E2D">
        <w:rPr>
          <w:rFonts w:ascii="Arial" w:eastAsia="Arial" w:hAnsi="Arial"/>
          <w:color w:val="000000"/>
          <w:spacing w:val="-2"/>
          <w:lang w:val="de-DE"/>
        </w:rPr>
        <w:t>Im Falle datenschutzrechtlicher Verstöße steht dem Be</w:t>
      </w:r>
      <w:r w:rsidRPr="00FB7E2D">
        <w:rPr>
          <w:rFonts w:ascii="Arial" w:eastAsia="Arial" w:hAnsi="Arial"/>
          <w:color w:val="000000"/>
          <w:spacing w:val="-2"/>
          <w:lang w:val="de-DE"/>
        </w:rPr>
        <w:softHyphen/>
        <w:t>troffenen ein Beschwerderecht bei der zuständigen Auf</w:t>
      </w:r>
      <w:r w:rsidRPr="00FB7E2D">
        <w:rPr>
          <w:rFonts w:ascii="Arial" w:eastAsia="Arial" w:hAnsi="Arial"/>
          <w:color w:val="000000"/>
          <w:spacing w:val="-2"/>
          <w:lang w:val="de-DE"/>
        </w:rPr>
        <w:softHyphen/>
        <w:t>sichtsbehörde zu. Zuständige Aufsichtsbehörde in daten-s</w:t>
      </w:r>
      <w:r w:rsidR="00B11038" w:rsidRPr="00FB7E2D">
        <w:rPr>
          <w:rFonts w:ascii="Arial" w:eastAsia="Arial" w:hAnsi="Arial"/>
          <w:color w:val="000000"/>
          <w:spacing w:val="-2"/>
          <w:lang w:val="de-DE"/>
        </w:rPr>
        <w:t xml:space="preserve">chutzrechtlichen Fragen ist der Beauftragte für den Datenschutz der EKD. </w:t>
      </w:r>
    </w:p>
    <w:p w:rsidR="00962B04" w:rsidRPr="00FB7E2D" w:rsidRDefault="003B74DF" w:rsidP="00570F89">
      <w:pPr>
        <w:spacing w:before="59" w:line="276" w:lineRule="auto"/>
        <w:textAlignment w:val="baseline"/>
        <w:rPr>
          <w:rFonts w:ascii="Arial" w:eastAsia="Arial" w:hAnsi="Arial"/>
          <w:b/>
          <w:color w:val="000000"/>
          <w:lang w:val="de-DE"/>
        </w:rPr>
      </w:pPr>
      <w:r w:rsidRPr="00FB7E2D">
        <w:rPr>
          <w:rFonts w:ascii="Arial" w:eastAsia="Arial" w:hAnsi="Arial"/>
          <w:b/>
          <w:color w:val="000000"/>
          <w:lang w:val="de-DE"/>
        </w:rPr>
        <w:t>Erforderlichkeit der Datenverarbeitung</w:t>
      </w:r>
    </w:p>
    <w:p w:rsidR="00962B04" w:rsidRPr="00FB7E2D" w:rsidRDefault="003B74DF" w:rsidP="00570F89">
      <w:pPr>
        <w:spacing w:before="62" w:line="276" w:lineRule="auto"/>
        <w:jc w:val="both"/>
        <w:textAlignment w:val="baseline"/>
        <w:rPr>
          <w:rFonts w:ascii="Arial" w:eastAsia="Arial" w:hAnsi="Arial"/>
          <w:color w:val="000000"/>
          <w:lang w:val="de-DE"/>
        </w:rPr>
      </w:pPr>
      <w:r w:rsidRPr="00FB7E2D">
        <w:rPr>
          <w:rFonts w:ascii="Arial" w:eastAsia="Arial" w:hAnsi="Arial"/>
          <w:color w:val="000000"/>
          <w:lang w:val="de-DE"/>
        </w:rPr>
        <w:t>Die Bereitstellung der personenbezogenen Daten ist für einen Vertragsabsch</w:t>
      </w:r>
      <w:r w:rsidR="006868EB" w:rsidRPr="00FB7E2D">
        <w:rPr>
          <w:rFonts w:ascii="Arial" w:eastAsia="Arial" w:hAnsi="Arial"/>
          <w:color w:val="000000"/>
          <w:lang w:val="de-DE"/>
        </w:rPr>
        <w:t>luss, bzw. Vertragsanbahnung er</w:t>
      </w:r>
      <w:r w:rsidRPr="00FB7E2D">
        <w:rPr>
          <w:rFonts w:ascii="Arial" w:eastAsia="Arial" w:hAnsi="Arial"/>
          <w:color w:val="000000"/>
          <w:lang w:val="de-DE"/>
        </w:rPr>
        <w:t>forderlich. Werden Daten ni</w:t>
      </w:r>
      <w:r w:rsidR="00B11038" w:rsidRPr="00FB7E2D">
        <w:rPr>
          <w:rFonts w:ascii="Arial" w:eastAsia="Arial" w:hAnsi="Arial"/>
          <w:color w:val="000000"/>
          <w:lang w:val="de-DE"/>
        </w:rPr>
        <w:t>cht eindeutig als freiwillig ge</w:t>
      </w:r>
      <w:r w:rsidRPr="00FB7E2D">
        <w:rPr>
          <w:rFonts w:ascii="Arial" w:eastAsia="Arial" w:hAnsi="Arial"/>
          <w:color w:val="000000"/>
          <w:lang w:val="de-DE"/>
        </w:rPr>
        <w:t xml:space="preserve">kennzeichnet und erfolgt die Verarbeitung nicht auf der Basis einer Einwilligung, so kann bei der Verweigerung der Datenverarbeitung die beabsichtigte Leistung durch die </w:t>
      </w:r>
      <w:r w:rsidR="00B11038" w:rsidRPr="00FB7E2D">
        <w:rPr>
          <w:rFonts w:ascii="Arial" w:eastAsia="Arial" w:hAnsi="Arial"/>
          <w:color w:val="000000"/>
          <w:lang w:val="de-DE"/>
        </w:rPr>
        <w:t>Protestantische Alumneumsstiftung</w:t>
      </w:r>
      <w:r w:rsidRPr="00FB7E2D">
        <w:rPr>
          <w:rFonts w:ascii="Arial" w:eastAsia="Arial" w:hAnsi="Arial"/>
          <w:color w:val="000000"/>
          <w:lang w:val="de-DE"/>
        </w:rPr>
        <w:t xml:space="preserve"> nicht erbracht werden.</w:t>
      </w:r>
    </w:p>
    <w:p w:rsidR="00962B04" w:rsidRPr="00FB7E2D" w:rsidRDefault="003B74DF" w:rsidP="00570F89">
      <w:pPr>
        <w:spacing w:before="65" w:line="276" w:lineRule="auto"/>
        <w:jc w:val="both"/>
        <w:textAlignment w:val="baseline"/>
        <w:rPr>
          <w:rFonts w:ascii="Arial" w:eastAsia="Arial" w:hAnsi="Arial"/>
          <w:color w:val="000000"/>
          <w:lang w:val="de-DE"/>
        </w:rPr>
      </w:pPr>
      <w:r w:rsidRPr="00FB7E2D">
        <w:rPr>
          <w:rFonts w:ascii="Arial" w:eastAsia="Arial" w:hAnsi="Arial"/>
          <w:color w:val="000000"/>
          <w:lang w:val="de-DE"/>
        </w:rPr>
        <w:t>Alle, als freiwillig gekennzeichnete Daten können offen</w:t>
      </w:r>
      <w:r w:rsidRPr="00FB7E2D">
        <w:rPr>
          <w:rFonts w:ascii="Arial" w:eastAsia="Arial" w:hAnsi="Arial"/>
          <w:color w:val="000000"/>
          <w:lang w:val="de-DE"/>
        </w:rPr>
        <w:softHyphen/>
        <w:t>gelassen werden, ohne dass davon die Vertragserfüllung beeinträchtigt wird.</w:t>
      </w:r>
    </w:p>
    <w:p w:rsidR="00962B04" w:rsidRPr="00FB7E2D" w:rsidRDefault="003B74DF" w:rsidP="00570F89">
      <w:pPr>
        <w:spacing w:before="61" w:line="276" w:lineRule="auto"/>
        <w:jc w:val="both"/>
        <w:textAlignment w:val="baseline"/>
        <w:rPr>
          <w:rFonts w:ascii="Arial" w:eastAsia="Arial" w:hAnsi="Arial"/>
          <w:color w:val="000000"/>
          <w:lang w:val="de-DE"/>
        </w:rPr>
      </w:pPr>
      <w:r w:rsidRPr="00FB7E2D">
        <w:rPr>
          <w:rFonts w:ascii="Arial" w:eastAsia="Arial" w:hAnsi="Arial"/>
          <w:color w:val="000000"/>
          <w:lang w:val="de-DE"/>
        </w:rPr>
        <w:t>Eine automatisierte Entscheidungsfindung, inkl. Profiling, besteht nicht.</w:t>
      </w:r>
    </w:p>
    <w:p w:rsidR="00962B04" w:rsidRPr="00FB7E2D" w:rsidRDefault="003B74DF" w:rsidP="00570F89">
      <w:pPr>
        <w:spacing w:before="55" w:line="276" w:lineRule="auto"/>
        <w:textAlignment w:val="baseline"/>
        <w:rPr>
          <w:rFonts w:ascii="Arial" w:eastAsia="Arial" w:hAnsi="Arial"/>
          <w:b/>
          <w:color w:val="000000"/>
          <w:lang w:val="de-DE"/>
        </w:rPr>
      </w:pPr>
      <w:r w:rsidRPr="00FB7E2D">
        <w:rPr>
          <w:rFonts w:ascii="Arial" w:eastAsia="Arial" w:hAnsi="Arial"/>
          <w:b/>
          <w:color w:val="000000"/>
          <w:lang w:val="de-DE"/>
        </w:rPr>
        <w:t>Verarbeitung zu einem anderen Zweck</w:t>
      </w:r>
    </w:p>
    <w:p w:rsidR="00962B04" w:rsidRPr="00FB7E2D" w:rsidRDefault="003B74DF" w:rsidP="00570F89">
      <w:pPr>
        <w:spacing w:before="65" w:line="276" w:lineRule="auto"/>
        <w:jc w:val="both"/>
        <w:textAlignment w:val="baseline"/>
        <w:rPr>
          <w:rFonts w:ascii="Arial" w:eastAsia="Arial" w:hAnsi="Arial"/>
          <w:color w:val="000000"/>
          <w:spacing w:val="-1"/>
          <w:lang w:val="de-DE"/>
        </w:rPr>
      </w:pPr>
      <w:r w:rsidRPr="00FB7E2D">
        <w:rPr>
          <w:rFonts w:ascii="Arial" w:eastAsia="Arial" w:hAnsi="Arial"/>
          <w:color w:val="000000"/>
          <w:spacing w:val="-1"/>
          <w:lang w:val="de-DE"/>
        </w:rPr>
        <w:t>Eine Weiterverarbeitung für einen anderen Zweck, über die Vertragserfüllung hinaus, erfolgt ausschließlich zur Erfüllung gesetzlicher Aufbe</w:t>
      </w:r>
      <w:r w:rsidR="006868EB" w:rsidRPr="00FB7E2D">
        <w:rPr>
          <w:rFonts w:ascii="Arial" w:eastAsia="Arial" w:hAnsi="Arial"/>
          <w:color w:val="000000"/>
          <w:spacing w:val="-1"/>
          <w:lang w:val="de-DE"/>
        </w:rPr>
        <w:t xml:space="preserve">wahrungs- und Vorhaltepflichten. </w:t>
      </w:r>
    </w:p>
    <w:sectPr w:rsidR="00962B04" w:rsidRPr="00FB7E2D">
      <w:type w:val="continuous"/>
      <w:pgSz w:w="11899" w:h="16843"/>
      <w:pgMar w:top="700" w:right="839" w:bottom="269" w:left="1122" w:header="720" w:footer="720" w:gutter="0"/>
      <w:cols w:num="2" w:space="0" w:equalWidth="0">
        <w:col w:w="4840" w:space="258"/>
        <w:col w:w="48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0DF9"/>
    <w:multiLevelType w:val="multilevel"/>
    <w:tmpl w:val="95463166"/>
    <w:lvl w:ilvl="0">
      <w:numFmt w:val="bullet"/>
      <w:lvlText w:val="·"/>
      <w:lvlJc w:val="left"/>
      <w:pPr>
        <w:tabs>
          <w:tab w:val="left" w:pos="216"/>
        </w:tabs>
      </w:pPr>
      <w:rPr>
        <w:rFonts w:ascii="Symbol" w:eastAsia="Symbol" w:hAnsi="Symbol"/>
        <w:strike w:val="0"/>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6602BF"/>
    <w:multiLevelType w:val="multilevel"/>
    <w:tmpl w:val="32F2CF2A"/>
    <w:lvl w:ilvl="0">
      <w:numFmt w:val="bullet"/>
      <w:lvlText w:val="·"/>
      <w:lvlJc w:val="left"/>
      <w:pPr>
        <w:tabs>
          <w:tab w:val="left" w:pos="216"/>
        </w:tabs>
      </w:pPr>
      <w:rPr>
        <w:rFonts w:ascii="Symbol" w:eastAsia="Symbol" w:hAnsi="Symbol"/>
        <w:strike w:val="0"/>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632B8D"/>
    <w:multiLevelType w:val="multilevel"/>
    <w:tmpl w:val="1056FEAA"/>
    <w:lvl w:ilvl="0">
      <w:numFmt w:val="bullet"/>
      <w:lvlText w:val="·"/>
      <w:lvlJc w:val="left"/>
      <w:pPr>
        <w:tabs>
          <w:tab w:val="left" w:pos="144"/>
        </w:tabs>
      </w:pPr>
      <w:rPr>
        <w:rFonts w:ascii="Symbol" w:eastAsia="Symbol" w:hAnsi="Symbol"/>
        <w:strike w:val="0"/>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04"/>
    <w:rsid w:val="00110DC9"/>
    <w:rsid w:val="00345C20"/>
    <w:rsid w:val="003B74DF"/>
    <w:rsid w:val="00436A31"/>
    <w:rsid w:val="005113AC"/>
    <w:rsid w:val="00570F89"/>
    <w:rsid w:val="006868EB"/>
    <w:rsid w:val="006B3F3F"/>
    <w:rsid w:val="007E44D0"/>
    <w:rsid w:val="00962B04"/>
    <w:rsid w:val="00AD6AE3"/>
    <w:rsid w:val="00AF1D5B"/>
    <w:rsid w:val="00AF410A"/>
    <w:rsid w:val="00B11038"/>
    <w:rsid w:val="00DF1923"/>
    <w:rsid w:val="00F23843"/>
    <w:rsid w:val="00FB7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114B"/>
  <w15:docId w15:val="{ECFDEAC1-9627-4236-A69E-FA335F2E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3F3F"/>
    <w:rPr>
      <w:color w:val="0563C1" w:themeColor="hyperlink"/>
      <w:u w:val="single"/>
    </w:rPr>
  </w:style>
  <w:style w:type="paragraph" w:styleId="NurText">
    <w:name w:val="Plain Text"/>
    <w:basedOn w:val="Standard"/>
    <w:link w:val="NurTextZchn"/>
    <w:uiPriority w:val="99"/>
    <w:semiHidden/>
    <w:unhideWhenUsed/>
    <w:rsid w:val="006B3F3F"/>
    <w:rPr>
      <w:rFonts w:ascii="Calibri" w:eastAsiaTheme="minorHAnsi" w:hAnsi="Calibri" w:cstheme="minorBidi"/>
      <w:szCs w:val="21"/>
      <w:lang w:val="de-DE"/>
    </w:rPr>
  </w:style>
  <w:style w:type="character" w:customStyle="1" w:styleId="NurTextZchn">
    <w:name w:val="Nur Text Zchn"/>
    <w:basedOn w:val="Absatz-Standardschriftart"/>
    <w:link w:val="NurText"/>
    <w:uiPriority w:val="99"/>
    <w:semiHidden/>
    <w:rsid w:val="006B3F3F"/>
    <w:rPr>
      <w:rFonts w:ascii="Calibri" w:eastAsiaTheme="minorHAnsi" w:hAnsi="Calibri" w:cstheme="minorBid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0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Curacon GmbH</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Koehler, Nadja</dc:creator>
  <cp:lastModifiedBy>Koehler, Nadja</cp:lastModifiedBy>
  <cp:revision>3</cp:revision>
  <dcterms:created xsi:type="dcterms:W3CDTF">2018-09-13T09:56:00Z</dcterms:created>
  <dcterms:modified xsi:type="dcterms:W3CDTF">2018-09-13T09:58:00Z</dcterms:modified>
</cp:coreProperties>
</file>